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1" w:rsidRDefault="00A47E06">
      <w:r w:rsidRPr="00A47E06">
        <w:drawing>
          <wp:inline distT="0" distB="0" distL="0" distR="0">
            <wp:extent cx="5940425" cy="6275183"/>
            <wp:effectExtent l="19050" t="0" r="3175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15148" cy="7093356"/>
                      <a:chOff x="142852" y="-235113"/>
                      <a:chExt cx="6715148" cy="7093356"/>
                    </a:xfrm>
                  </a:grpSpPr>
                  <a:pic>
                    <a:nvPicPr>
                      <a:cNvPr id="4" name="Содержимое 3" descr="Отсканировано 28.06.2012 12-47.bmp"/>
                      <a:cNvPicPr>
                        <a:picLocks noGrp="1" noChangeAspect="1"/>
                      </a:cNvPicPr>
                    </a:nvPicPr>
                    <a:blipFill>
                      <a:blip r:embed="rId4" cstate="print"/>
                      <a:stretch>
                        <a:fillRect/>
                      </a:stretch>
                    </a:blipFill>
                    <a:spPr>
                      <a:xfrm>
                        <a:off x="142852" y="1928793"/>
                        <a:ext cx="6715148" cy="492945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404664" y="-235113"/>
                        <a:ext cx="6264696" cy="22467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450850" algn="l"/>
                            </a:tabLst>
                          </a:pPr>
                          <a:endParaRPr kumimoji="0" lang="ru-RU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C00000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450850" algn="l"/>
                            </a:tabLst>
                          </a:pPr>
                          <a:endParaRPr kumimoji="0" lang="ru-RU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C00000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rial" pitchFamily="34" charset="0"/>
                          </a:endParaRPr>
                        </a:p>
                        <a:p>
                          <a:pPr lvl="0" algn="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450850" algn="l"/>
                            </a:tabLst>
                          </a:pPr>
                          <a:endParaRPr lang="ru-RU" sz="1400" dirty="0" smtClean="0">
                            <a:latin typeface="Times New Roman" pitchFamily="18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lvl="0" algn="ct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450850" algn="l"/>
                            </a:tabLst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400" b="1" dirty="0" smtClean="0"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Схема размещения полевого лагеря</a:t>
                          </a:r>
                        </a:p>
                        <a:p>
                          <a:pPr algn="ctr"/>
                          <a:r>
                            <a:rPr lang="ru-RU" sz="1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Первенства г. Волгограда</a:t>
                          </a: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1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 спортивному ориентированию «Семейные старты</a:t>
                          </a: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»</a:t>
                          </a:r>
                        </a:p>
                        <a:p>
                          <a:pPr lvl="0" algn="ctr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450850" algn="l"/>
                            </a:tabLst>
                          </a:pPr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450850" algn="l"/>
                            </a:tabLst>
                          </a:pP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C00000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>
                              <a:tab pos="450850" algn="l"/>
                            </a:tabLst>
                          </a:pPr>
                          <a:r>
                            <a:rPr kumimoji="0" lang="ru-RU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		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636" y="4929190"/>
                        <a:ext cx="1571636" cy="77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3" name="Выноска со стрелкой вправо 12"/>
                      <a:cNvSpPr/>
                    </a:nvSpPr>
                    <a:spPr>
                      <a:xfrm>
                        <a:off x="1500174" y="5715008"/>
                        <a:ext cx="2000264" cy="914400"/>
                      </a:xfrm>
                      <a:prstGeom prst="rightArrowCallout">
                        <a:avLst>
                          <a:gd name="adj1" fmla="val 25000"/>
                          <a:gd name="adj2" fmla="val 25000"/>
                          <a:gd name="adj3" fmla="val 25000"/>
                          <a:gd name="adj4" fmla="val 77834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/>
                            <a:t>Место полевого лагеря, старта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Выноска со стрелкой влево 16"/>
                      <a:cNvSpPr/>
                    </a:nvSpPr>
                    <a:spPr>
                      <a:xfrm>
                        <a:off x="2214554" y="2143108"/>
                        <a:ext cx="4071966" cy="500066"/>
                      </a:xfrm>
                      <a:prstGeom prst="leftArrowCallout">
                        <a:avLst>
                          <a:gd name="adj1" fmla="val 25000"/>
                          <a:gd name="adj2" fmla="val 25000"/>
                          <a:gd name="adj3" fmla="val 25000"/>
                          <a:gd name="adj4" fmla="val 77851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2571744" y="2214546"/>
                        <a:ext cx="4143404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solidFill>
                                <a:schemeClr val="bg1"/>
                              </a:solidFill>
                            </a:rPr>
                            <a:t>р.п. Средняя Ахтуба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25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06"/>
    <w:rsid w:val="00255661"/>
    <w:rsid w:val="00A4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2016-07-05T08:53:00Z</dcterms:created>
  <dcterms:modified xsi:type="dcterms:W3CDTF">2016-07-05T08:57:00Z</dcterms:modified>
</cp:coreProperties>
</file>