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45920" cy="109728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2CD" w:rsidRPr="00BE0E17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Цикл тренировочных стартов по спортивному ориентированию</w:t>
      </w:r>
    </w:p>
    <w:p w:rsidR="00D132CD" w:rsidRPr="00BE0E17" w:rsidRDefault="00460BD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</w:rPr>
        <w:t>«Новогодние старты – 2019» I</w:t>
      </w:r>
      <w:r w:rsidR="0031094D" w:rsidRPr="00BE0E1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BE0E17">
        <w:rPr>
          <w:rFonts w:ascii="Times New Roman" w:eastAsia="Times New Roman" w:hAnsi="Times New Roman" w:cs="Times New Roman"/>
          <w:b/>
          <w:sz w:val="28"/>
          <w:szCs w:val="28"/>
        </w:rPr>
        <w:t>I -й этап</w:t>
      </w:r>
    </w:p>
    <w:p w:rsidR="00D132CD" w:rsidRPr="00BE0E17" w:rsidRDefault="00D132C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2CD" w:rsidRPr="00BE0E17" w:rsidRDefault="00460BD2" w:rsidP="00870FE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ИНФОРМАЦИОННЫЙ БЮЛЛЕТЕНЬ </w:t>
      </w:r>
    </w:p>
    <w:p w:rsidR="00D132CD" w:rsidRPr="00BE0E17" w:rsidRDefault="00460BD2">
      <w:p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Организаторы: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2CD" w:rsidRPr="00BE0E17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sz w:val="28"/>
          <w:szCs w:val="28"/>
        </w:rPr>
        <w:t>Васильев Виктор</w:t>
      </w:r>
    </w:p>
    <w:p w:rsidR="00D132CD" w:rsidRPr="00BE0E17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sz w:val="28"/>
          <w:szCs w:val="28"/>
        </w:rPr>
        <w:t>Васильев Сергей</w:t>
      </w:r>
    </w:p>
    <w:p w:rsidR="00D132CD" w:rsidRPr="00BE0E17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sz w:val="28"/>
          <w:szCs w:val="28"/>
        </w:rPr>
        <w:t>Репин Олег</w:t>
      </w:r>
    </w:p>
    <w:p w:rsidR="00D132CD" w:rsidRPr="00BE0E17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sz w:val="28"/>
          <w:szCs w:val="28"/>
        </w:rPr>
        <w:t>Фалько Екатерина</w:t>
      </w:r>
    </w:p>
    <w:p w:rsidR="00D132CD" w:rsidRPr="00BE0E17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32CD" w:rsidRPr="00BE0E17" w:rsidRDefault="00460BD2">
      <w:p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проведения: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1094D" w:rsidRPr="00BE0E1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года.</w:t>
      </w:r>
    </w:p>
    <w:p w:rsidR="00D132CD" w:rsidRPr="00BE0E17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32CD" w:rsidRPr="00BE0E17" w:rsidRDefault="00460BD2">
      <w:p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п. Колхозная Ахтуба, Среднеахтубинского района;</w:t>
      </w:r>
    </w:p>
    <w:p w:rsidR="00D132CD" w:rsidRPr="00BE0E17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Участники:</w:t>
      </w: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МЖ 16,21,35,55, </w:t>
      </w:r>
      <w:proofErr w:type="spellStart"/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2CD" w:rsidRPr="00BE0E17" w:rsidRDefault="00460BD2" w:rsidP="00BE0E1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группу МЖ16 допускаются участники от 13 лет (младше под ответственность тренера), способных пройти дистанцию. </w:t>
      </w:r>
    </w:p>
    <w:p w:rsidR="00D132CD" w:rsidRPr="00BE0E17" w:rsidRDefault="00460BD2" w:rsidP="00BE0E1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proofErr w:type="spellStart"/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допускаются все желающие, независимо от возраста.</w:t>
      </w:r>
    </w:p>
    <w:p w:rsidR="00D132CD" w:rsidRPr="00BE0E17" w:rsidRDefault="00D132C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32CD" w:rsidRPr="00BE0E17" w:rsidRDefault="00460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ОНЛАЙН – ЗАЯВКА ПОДАЁТСЯ НЕ ПОЗДНЕЕ ПЯТНИЦЫ (2</w:t>
      </w:r>
      <w:r w:rsidR="0031094D"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ДЕКАБРЯ) - ДО 23.59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>, организаторам</w:t>
      </w:r>
      <w:r w:rsidRPr="00BE0E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сайте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Pr="00BE0E1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http://op.o-sport.ru</w:t>
        </w:r>
      </w:hyperlink>
    </w:p>
    <w:p w:rsidR="00D132CD" w:rsidRPr="00BE0E17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Система отметки: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отметка SFR, аренда чипа 30 руб</w:t>
      </w:r>
      <w:r w:rsidR="00923051"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 вид.</w:t>
      </w: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имеющие </w:t>
      </w:r>
      <w:r w:rsidRPr="00BE0E1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свои чипы должны предъявить их во время прохождения комиссии</w:t>
      </w:r>
      <w:r w:rsidRPr="00BE0E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допуску, для регистрации.</w:t>
      </w:r>
    </w:p>
    <w:p w:rsidR="00D132CD" w:rsidRPr="00BE0E17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Стартовый взнос на тренировочный старт составляет:</w:t>
      </w:r>
    </w:p>
    <w:p w:rsidR="00D132CD" w:rsidRPr="00BE0E17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7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4678"/>
      </w:tblGrid>
      <w:tr w:rsidR="00D132CD" w:rsidRPr="00BE0E17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678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Целевой заявочный взнос за 1 день, руб.</w:t>
            </w:r>
          </w:p>
        </w:tc>
      </w:tr>
      <w:tr w:rsidR="00D132CD" w:rsidRPr="00BE0E17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МЖ-16</w:t>
            </w:r>
          </w:p>
        </w:tc>
        <w:tc>
          <w:tcPr>
            <w:tcW w:w="4678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D132CD" w:rsidRPr="00BE0E17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МЖ-21,35,</w:t>
            </w:r>
            <w:r w:rsidR="0031094D"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</w:tr>
      <w:tr w:rsidR="00D132CD" w:rsidRPr="00BE0E17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МЖ </w:t>
            </w:r>
            <w:proofErr w:type="spellStart"/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132CD" w:rsidRPr="00BE0E17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D132CD" w:rsidRPr="00BE0E17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– при регистрации участников. Для вашего удобства, можно будет оплатить через </w:t>
      </w:r>
      <w:r w:rsidRPr="00BE0E1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Сбербанк Онлайн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Льгота предоставляется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семьям от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человек (при условии 3 и более участвующих), в размере 25%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(льгота не распространяется на аренду чипа).</w:t>
      </w:r>
    </w:p>
    <w:p w:rsidR="00D132CD" w:rsidRPr="00BE0E17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Программа проведения тренировочного старта:</w:t>
      </w: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31094D"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декабря</w:t>
      </w: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E0E17">
        <w:rPr>
          <w:rFonts w:ascii="Times New Roman" w:eastAsia="Times New Roman" w:hAnsi="Times New Roman" w:cs="Times New Roman"/>
          <w:b/>
          <w:color w:val="000000"/>
          <w:szCs w:val="28"/>
        </w:rPr>
        <w:t>I</w:t>
      </w:r>
      <w:r w:rsidR="00BE0E17" w:rsidRPr="00BE0E17">
        <w:rPr>
          <w:rFonts w:ascii="Times New Roman" w:eastAsia="Times New Roman" w:hAnsi="Times New Roman" w:cs="Times New Roman"/>
          <w:b/>
          <w:color w:val="000000"/>
          <w:szCs w:val="28"/>
          <w:lang w:val="en-US"/>
        </w:rPr>
        <w:t>I</w:t>
      </w:r>
      <w:r w:rsidRPr="00BE0E17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I-й этап  </w:t>
      </w: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 п. Колхозная Ахтуба, Среднеахтубинского района; </w:t>
      </w: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</w:t>
      </w:r>
      <w:r w:rsidRPr="00BE0E17">
        <w:rPr>
          <w:rFonts w:ascii="Times New Roman" w:eastAsia="Times New Roman" w:hAnsi="Times New Roman" w:cs="Times New Roman"/>
          <w:i/>
          <w:color w:val="000000"/>
          <w:szCs w:val="28"/>
        </w:rPr>
        <w:t xml:space="preserve"> </w:t>
      </w:r>
      <w:r w:rsidRPr="00BE0E17">
        <w:rPr>
          <w:rFonts w:ascii="Times New Roman" w:eastAsia="Times New Roman" w:hAnsi="Times New Roman" w:cs="Times New Roman"/>
          <w:b/>
          <w:color w:val="000000"/>
          <w:szCs w:val="28"/>
        </w:rPr>
        <w:t>09:00 – 10:</w:t>
      </w:r>
      <w:r w:rsidRPr="00BE0E17">
        <w:rPr>
          <w:rFonts w:ascii="Times New Roman" w:eastAsia="Times New Roman" w:hAnsi="Times New Roman" w:cs="Times New Roman"/>
          <w:b/>
          <w:szCs w:val="28"/>
        </w:rPr>
        <w:t>15</w:t>
      </w: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часов - заезд, размещение и регистрация участников;</w:t>
      </w:r>
    </w:p>
    <w:p w:rsidR="00D132CD" w:rsidRPr="00BE0E17" w:rsidRDefault="00BE0E17" w:rsidP="00BE0E1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                    </w:t>
      </w:r>
      <w:r w:rsidR="00460BD2" w:rsidRPr="00BE0E17">
        <w:rPr>
          <w:rFonts w:ascii="Times New Roman" w:eastAsia="Times New Roman" w:hAnsi="Times New Roman" w:cs="Times New Roman"/>
          <w:b/>
          <w:color w:val="000000"/>
          <w:szCs w:val="28"/>
        </w:rPr>
        <w:t>10:20</w:t>
      </w:r>
      <w:r w:rsidR="00460BD2"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– построение и награждение</w:t>
      </w: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</w:t>
      </w:r>
      <w:r w:rsidR="00BE0E17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BE0E17">
        <w:rPr>
          <w:rFonts w:ascii="Times New Roman" w:eastAsia="Times New Roman" w:hAnsi="Times New Roman" w:cs="Times New Roman"/>
          <w:b/>
          <w:color w:val="000000"/>
          <w:szCs w:val="28"/>
        </w:rPr>
        <w:t>11:00</w:t>
      </w: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часов – старт участников (</w:t>
      </w:r>
      <w:r w:rsidR="0031094D" w:rsidRPr="00BE0E17">
        <w:rPr>
          <w:rFonts w:ascii="Times New Roman" w:eastAsia="Times New Roman" w:hAnsi="Times New Roman" w:cs="Times New Roman"/>
          <w:color w:val="000000"/>
          <w:szCs w:val="28"/>
        </w:rPr>
        <w:t>кросс- спринт</w:t>
      </w:r>
      <w:r w:rsidRPr="00BE0E17">
        <w:rPr>
          <w:rFonts w:ascii="Times New Roman" w:eastAsia="Times New Roman" w:hAnsi="Times New Roman" w:cs="Times New Roman"/>
          <w:color w:val="000000"/>
          <w:szCs w:val="28"/>
        </w:rPr>
        <w:t>);</w:t>
      </w:r>
    </w:p>
    <w:p w:rsidR="00D132CD" w:rsidRPr="00BE0E17" w:rsidRDefault="00870FE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BE0E17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                    </w:t>
      </w:r>
      <w:bookmarkStart w:id="0" w:name="_GoBack"/>
      <w:bookmarkEnd w:id="0"/>
      <w:r w:rsidRPr="00BE0E17">
        <w:rPr>
          <w:rFonts w:ascii="Times New Roman" w:eastAsia="Times New Roman" w:hAnsi="Times New Roman" w:cs="Times New Roman"/>
          <w:b/>
          <w:color w:val="000000"/>
          <w:szCs w:val="28"/>
        </w:rPr>
        <w:t>13:00</w:t>
      </w:r>
      <w:r w:rsidRPr="00BE0E17">
        <w:rPr>
          <w:rFonts w:ascii="Times New Roman" w:eastAsia="Times New Roman" w:hAnsi="Times New Roman" w:cs="Times New Roman"/>
          <w:color w:val="000000"/>
          <w:szCs w:val="28"/>
        </w:rPr>
        <w:t xml:space="preserve"> – награждение за 3 этап и по сумме. Закрытие. </w:t>
      </w:r>
    </w:p>
    <w:p w:rsidR="00BE0E17" w:rsidRPr="00BE0E17" w:rsidRDefault="00BE0E1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E17" w:rsidRPr="00BE0E17" w:rsidRDefault="00BE0E17" w:rsidP="00BE0E1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bookmarkStart w:id="1" w:name="_gjdgxs" w:colFirst="0" w:colLast="0"/>
      <w:bookmarkEnd w:id="1"/>
      <w:r w:rsidRPr="00BE0E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ОРГАНИЗАТОРЫ ВПРАВЕ НЕ ОБЕСПЕЧИВАТЬ ПРИЗОВЫМ ФОНДОМ И НАГРАДНОЙ АТРИБУТИКОЙ СПОРТСМЕНОВ, НЕ ВЫШЕДШИХ НА НАГРАЖДЕНИЕ.</w:t>
      </w:r>
    </w:p>
    <w:p w:rsidR="00BE0E17" w:rsidRPr="00BE0E17" w:rsidRDefault="00BE0E1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32CD" w:rsidRPr="00BE0E17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Информационное сопровождение:</w:t>
      </w:r>
    </w:p>
    <w:p w:rsidR="00D132CD" w:rsidRPr="00BE0E17" w:rsidRDefault="00460BD2" w:rsidP="00BE0E1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Информация, стартовые протоколы, будут размещены  в центре проведения тренировочного старта и сайтах: </w:t>
      </w:r>
      <w:hyperlink r:id="rId9">
        <w:r w:rsidRPr="00BE0E1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www.o-bizons34.ru</w:t>
        </w:r>
      </w:hyperlink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0">
        <w:r w:rsidRPr="00BE0E1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www.volgoorient.ru</w:t>
        </w:r>
      </w:hyperlink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32CD" w:rsidRPr="00BE0E17" w:rsidRDefault="00460BD2" w:rsidP="00BE0E17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Итоговые результаты будут опубликованы на сайтах: </w:t>
      </w:r>
      <w:hyperlink r:id="rId11">
        <w:r w:rsidRPr="00BE0E1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www.o-bizons34.ru</w:t>
        </w:r>
      </w:hyperlink>
      <w:r w:rsidRPr="00BE0E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>
        <w:r w:rsidRPr="00BE0E1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www.volgoorient.ru</w:t>
        </w:r>
      </w:hyperlink>
    </w:p>
    <w:p w:rsidR="00D132CD" w:rsidRPr="00BE0E17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32CD" w:rsidRPr="00BE0E17" w:rsidRDefault="00460BD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Финансовые условия:</w:t>
      </w:r>
    </w:p>
    <w:p w:rsidR="00D132CD" w:rsidRPr="00BE0E17" w:rsidRDefault="00460BD2" w:rsidP="00BE0E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участию в тренировочном старте (проезд, питание, заявочный взнос) несут сами участники.</w:t>
      </w:r>
    </w:p>
    <w:p w:rsidR="00D132CD" w:rsidRPr="00BE0E17" w:rsidRDefault="00D132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производятся по следующим статьям:</w:t>
      </w: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подготовка спортивных карт-схем;</w:t>
      </w: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типографские и канцелярские расходы;</w:t>
      </w: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дополнительные услуги автотранспорта на тренировочных стартах;</w:t>
      </w:r>
    </w:p>
    <w:p w:rsidR="00D132CD" w:rsidRPr="00BE0E17" w:rsidRDefault="00460BD2">
      <w:pPr>
        <w:rPr>
          <w:rFonts w:ascii="Times New Roman" w:eastAsia="Times New Roman" w:hAnsi="Times New Roman" w:cs="Times New Roman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E0E17">
        <w:rPr>
          <w:rFonts w:ascii="Times New Roman" w:eastAsia="Times New Roman" w:hAnsi="Times New Roman" w:cs="Times New Roman"/>
          <w:sz w:val="28"/>
          <w:szCs w:val="28"/>
        </w:rPr>
        <w:tab/>
        <w:t>наградная и сувенирная атрибутика;</w:t>
      </w: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подготовка дистанций;</w:t>
      </w:r>
    </w:p>
    <w:p w:rsidR="00D132CD" w:rsidRPr="00BE0E17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E0E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информационная поддержка тренировочных стартов.</w:t>
      </w:r>
    </w:p>
    <w:p w:rsidR="00D132CD" w:rsidRPr="00BE0E17" w:rsidRDefault="00D132C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32CD" w:rsidRPr="00BE0E17" w:rsidRDefault="00460BD2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E0E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всем вопросам обращаться: +7-999-625-38-24, Васильев Виктор Александрович</w:t>
      </w:r>
    </w:p>
    <w:p w:rsidR="00D132CD" w:rsidRPr="00BE0E17" w:rsidRDefault="00D132CD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32CD" w:rsidRPr="00BE0E17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132CD" w:rsidRPr="00BE0E17">
      <w:headerReference w:type="default" r:id="rId13"/>
      <w:pgSz w:w="11906" w:h="16838"/>
      <w:pgMar w:top="709" w:right="850" w:bottom="1134" w:left="170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BB" w:rsidRDefault="004529BB">
      <w:r>
        <w:separator/>
      </w:r>
    </w:p>
  </w:endnote>
  <w:endnote w:type="continuationSeparator" w:id="0">
    <w:p w:rsidR="004529BB" w:rsidRDefault="004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BB" w:rsidRDefault="004529BB">
      <w:r>
        <w:separator/>
      </w:r>
    </w:p>
  </w:footnote>
  <w:footnote w:type="continuationSeparator" w:id="0">
    <w:p w:rsidR="004529BB" w:rsidRDefault="0045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CD" w:rsidRDefault="00D13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</w:p>
  <w:p w:rsidR="00D132CD" w:rsidRDefault="00D13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</w:p>
  <w:p w:rsidR="00D132CD" w:rsidRDefault="00D13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1868"/>
    <w:multiLevelType w:val="multilevel"/>
    <w:tmpl w:val="17765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CD"/>
    <w:rsid w:val="002F3CAA"/>
    <w:rsid w:val="0031094D"/>
    <w:rsid w:val="00334BFD"/>
    <w:rsid w:val="004529BB"/>
    <w:rsid w:val="00460BD2"/>
    <w:rsid w:val="00870FE3"/>
    <w:rsid w:val="00923051"/>
    <w:rsid w:val="00BE0E17"/>
    <w:rsid w:val="00D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B9F7"/>
  <w15:docId w15:val="{20AD412C-E66D-4857-A845-F1ACB95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ngal" w:eastAsia="Mangal" w:hAnsi="Mangal" w:cs="Mang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B59"/>
    <w:pPr>
      <w:suppressAutoHyphens/>
      <w:autoSpaceDE w:val="0"/>
    </w:pPr>
    <w:rPr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rsid w:val="00B81F4D"/>
    <w:rPr>
      <w:rFonts w:ascii="Mangal" w:eastAsia="Mangal" w:hAnsi="Mangal" w:cs="Mangal"/>
      <w:b/>
      <w:bCs/>
      <w:sz w:val="26"/>
      <w:szCs w:val="26"/>
    </w:rPr>
  </w:style>
  <w:style w:type="character" w:customStyle="1" w:styleId="FontStyle32">
    <w:name w:val="Font Style32"/>
    <w:rsid w:val="00B81F4D"/>
    <w:rPr>
      <w:rFonts w:ascii="Mangal" w:eastAsia="Mangal" w:hAnsi="Mangal" w:cs="Mangal"/>
      <w:sz w:val="22"/>
      <w:szCs w:val="22"/>
    </w:rPr>
  </w:style>
  <w:style w:type="character" w:customStyle="1" w:styleId="FontStyle33">
    <w:name w:val="Font Style33"/>
    <w:rsid w:val="00B81F4D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B81F4D"/>
  </w:style>
  <w:style w:type="paragraph" w:customStyle="1" w:styleId="Style25">
    <w:name w:val="Style25"/>
    <w:basedOn w:val="a"/>
    <w:next w:val="a"/>
    <w:rsid w:val="00B81F4D"/>
  </w:style>
  <w:style w:type="paragraph" w:customStyle="1" w:styleId="Style26">
    <w:name w:val="Style26"/>
    <w:basedOn w:val="a"/>
    <w:next w:val="a"/>
    <w:rsid w:val="00B81F4D"/>
  </w:style>
  <w:style w:type="paragraph" w:customStyle="1" w:styleId="Style28">
    <w:name w:val="Style28"/>
    <w:basedOn w:val="a"/>
    <w:next w:val="a"/>
    <w:rsid w:val="00B81F4D"/>
  </w:style>
  <w:style w:type="paragraph" w:styleId="a4">
    <w:name w:val="header"/>
    <w:basedOn w:val="a"/>
    <w:link w:val="a5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47F80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next w:val="a"/>
    <w:rsid w:val="009A61FE"/>
  </w:style>
  <w:style w:type="paragraph" w:customStyle="1" w:styleId="Style3">
    <w:name w:val="Style3"/>
    <w:basedOn w:val="a"/>
    <w:next w:val="a"/>
    <w:rsid w:val="006E7B7E"/>
  </w:style>
  <w:style w:type="paragraph" w:customStyle="1" w:styleId="Style2">
    <w:name w:val="Style2"/>
    <w:basedOn w:val="a"/>
    <w:next w:val="a"/>
    <w:rsid w:val="000A7B19"/>
  </w:style>
  <w:style w:type="character" w:styleId="a9">
    <w:name w:val="Hyperlink"/>
    <w:rsid w:val="000A7B19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4FE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4FE"/>
    <w:rPr>
      <w:rFonts w:ascii="Segoe UI" w:eastAsia="Mangal" w:hAnsi="Segoe UI" w:cs="Mangal"/>
      <w:sz w:val="18"/>
      <w:szCs w:val="16"/>
      <w:lang w:eastAsia="hi-IN" w:bidi="hi-IN"/>
    </w:rPr>
  </w:style>
  <w:style w:type="paragraph" w:styleId="ac">
    <w:name w:val="List Paragraph"/>
    <w:basedOn w:val="a"/>
    <w:uiPriority w:val="34"/>
    <w:qFormat/>
    <w:rsid w:val="00F257AE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o-spor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olgoori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-bizons3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lgoori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bizons3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Катерина</cp:lastModifiedBy>
  <cp:revision>4</cp:revision>
  <dcterms:created xsi:type="dcterms:W3CDTF">2019-12-13T09:01:00Z</dcterms:created>
  <dcterms:modified xsi:type="dcterms:W3CDTF">2019-12-23T10:32:00Z</dcterms:modified>
</cp:coreProperties>
</file>