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2FE" w:rsidRDefault="001C22FE" w:rsidP="001C22FE">
      <w:pPr>
        <w:jc w:val="center"/>
        <w:rPr>
          <w:rFonts w:ascii="Times New Roman" w:hAnsi="Times New Roman"/>
          <w:b/>
          <w:sz w:val="40"/>
          <w:szCs w:val="40"/>
        </w:rPr>
      </w:pPr>
      <w:r w:rsidRPr="002529A1">
        <w:rPr>
          <w:rFonts w:ascii="Times New Roman" w:hAnsi="Times New Roman"/>
          <w:b/>
          <w:sz w:val="40"/>
          <w:szCs w:val="40"/>
        </w:rPr>
        <w:t>«Новогодние старты – 2019»</w:t>
      </w:r>
    </w:p>
    <w:p w:rsidR="001C22FE" w:rsidRPr="002529A1" w:rsidRDefault="001C22FE" w:rsidP="001C22FE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II</w:t>
      </w:r>
      <w:r w:rsidR="00E621F2">
        <w:rPr>
          <w:rFonts w:ascii="Times New Roman" w:hAnsi="Times New Roman"/>
          <w:b/>
          <w:sz w:val="40"/>
          <w:szCs w:val="40"/>
          <w:lang w:val="en-GB"/>
        </w:rPr>
        <w:t>I</w:t>
      </w:r>
      <w:r w:rsidRPr="002529A1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этап </w:t>
      </w:r>
    </w:p>
    <w:p w:rsidR="001C22FE" w:rsidRDefault="001C22FE" w:rsidP="001C22FE">
      <w:pPr>
        <w:jc w:val="center"/>
        <w:rPr>
          <w:rFonts w:ascii="Times New Roman" w:hAnsi="Times New Roman"/>
          <w:b/>
          <w:sz w:val="27"/>
          <w:szCs w:val="27"/>
        </w:rPr>
      </w:pPr>
      <w:r w:rsidRPr="002529A1">
        <w:rPr>
          <w:rFonts w:ascii="Times New Roman" w:hAnsi="Times New Roman"/>
          <w:b/>
          <w:sz w:val="27"/>
          <w:szCs w:val="27"/>
        </w:rPr>
        <w:t>ТЕХНИЧЕСКАЯ ИНФОРМАЦИЯ</w:t>
      </w:r>
    </w:p>
    <w:p w:rsidR="001C22FE" w:rsidRDefault="001C22FE" w:rsidP="001C22FE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МЕСТНОСТЬ И КАРТЫ</w:t>
      </w:r>
    </w:p>
    <w:p w:rsidR="001C22FE" w:rsidRPr="00F777B1" w:rsidRDefault="001C22FE" w:rsidP="001C22FE">
      <w:pPr>
        <w:pStyle w:val="Default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C22FE" w:rsidRDefault="001C22FE" w:rsidP="001C22FE">
      <w:pPr>
        <w:pStyle w:val="a3"/>
        <w:ind w:firstLine="708"/>
        <w:jc w:val="both"/>
        <w:rPr>
          <w:sz w:val="27"/>
          <w:szCs w:val="27"/>
        </w:rPr>
      </w:pPr>
      <w:r w:rsidRPr="00F777B1">
        <w:rPr>
          <w:sz w:val="27"/>
          <w:szCs w:val="27"/>
          <w:u w:val="single"/>
        </w:rPr>
        <w:t>Район соревнований</w:t>
      </w:r>
      <w:r w:rsidRPr="001C22FE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юго</w:t>
      </w:r>
      <w:proofErr w:type="spellEnd"/>
      <w:r>
        <w:rPr>
          <w:sz w:val="27"/>
          <w:szCs w:val="27"/>
        </w:rPr>
        <w:t xml:space="preserve"> – восточнее п. Колхозная Ахтуба</w:t>
      </w:r>
      <w:r w:rsidRPr="00F777B1">
        <w:rPr>
          <w:sz w:val="27"/>
          <w:szCs w:val="27"/>
        </w:rPr>
        <w:t xml:space="preserve"> (Центр соревнований </w:t>
      </w:r>
      <w:r w:rsidR="00317403" w:rsidRPr="00317403">
        <w:rPr>
          <w:sz w:val="27"/>
          <w:szCs w:val="27"/>
        </w:rPr>
        <w:t>48.705069, 44.81</w:t>
      </w:r>
      <w:r w:rsidR="007434D7" w:rsidRPr="00317403">
        <w:rPr>
          <w:sz w:val="27"/>
          <w:szCs w:val="27"/>
        </w:rPr>
        <w:t>4</w:t>
      </w:r>
      <w:r w:rsidR="00317403" w:rsidRPr="00317403">
        <w:rPr>
          <w:sz w:val="27"/>
          <w:szCs w:val="27"/>
        </w:rPr>
        <w:t>129</w:t>
      </w:r>
      <w:r w:rsidRPr="00F777B1">
        <w:rPr>
          <w:sz w:val="27"/>
          <w:szCs w:val="27"/>
        </w:rPr>
        <w:t>)</w:t>
      </w:r>
    </w:p>
    <w:p w:rsidR="001C22FE" w:rsidRDefault="001C22FE" w:rsidP="001C22FE">
      <w:pPr>
        <w:pStyle w:val="a3"/>
        <w:ind w:firstLine="708"/>
        <w:jc w:val="both"/>
        <w:rPr>
          <w:sz w:val="27"/>
          <w:szCs w:val="27"/>
        </w:rPr>
      </w:pPr>
      <w:r w:rsidRPr="00F777B1">
        <w:rPr>
          <w:sz w:val="27"/>
          <w:szCs w:val="27"/>
          <w:u w:val="single"/>
        </w:rPr>
        <w:t>Границы:</w:t>
      </w:r>
      <w:r w:rsidRPr="00F777B1">
        <w:rPr>
          <w:sz w:val="27"/>
          <w:szCs w:val="27"/>
        </w:rPr>
        <w:t xml:space="preserve"> север</w:t>
      </w:r>
      <w:r>
        <w:rPr>
          <w:sz w:val="27"/>
          <w:szCs w:val="27"/>
        </w:rPr>
        <w:t>, юг и запад</w:t>
      </w:r>
      <w:r w:rsidRPr="00F777B1">
        <w:rPr>
          <w:sz w:val="27"/>
          <w:szCs w:val="27"/>
        </w:rPr>
        <w:t xml:space="preserve"> – </w:t>
      </w:r>
      <w:r>
        <w:rPr>
          <w:sz w:val="27"/>
          <w:szCs w:val="27"/>
        </w:rPr>
        <w:t>ерик Старая Ахтуба;</w:t>
      </w:r>
      <w:r w:rsidRPr="00F777B1">
        <w:rPr>
          <w:sz w:val="27"/>
          <w:szCs w:val="27"/>
        </w:rPr>
        <w:t xml:space="preserve"> восток – </w:t>
      </w:r>
      <w:r>
        <w:rPr>
          <w:sz w:val="27"/>
          <w:szCs w:val="27"/>
        </w:rPr>
        <w:t xml:space="preserve">сельскохозяйственные поля; юго-восток – автомобильная дорога. </w:t>
      </w:r>
    </w:p>
    <w:p w:rsidR="001C22FE" w:rsidRPr="00F777B1" w:rsidRDefault="001C22FE" w:rsidP="001C22FE">
      <w:pPr>
        <w:pStyle w:val="a3"/>
        <w:ind w:firstLine="708"/>
        <w:jc w:val="both"/>
        <w:rPr>
          <w:sz w:val="27"/>
          <w:szCs w:val="27"/>
        </w:rPr>
      </w:pPr>
    </w:p>
    <w:p w:rsidR="001C22FE" w:rsidRPr="00F777B1" w:rsidRDefault="001C22FE" w:rsidP="001C22FE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04130">
        <w:rPr>
          <w:rFonts w:ascii="Times New Roman" w:hAnsi="Times New Roman" w:cs="Times New Roman"/>
          <w:sz w:val="27"/>
          <w:szCs w:val="27"/>
          <w:u w:val="single"/>
        </w:rPr>
        <w:t>Местность:</w:t>
      </w:r>
      <w:r w:rsidRPr="00F777B1">
        <w:rPr>
          <w:rFonts w:ascii="Times New Roman" w:hAnsi="Times New Roman" w:cs="Times New Roman"/>
          <w:sz w:val="27"/>
          <w:szCs w:val="27"/>
        </w:rPr>
        <w:t xml:space="preserve"> типичный пример </w:t>
      </w:r>
      <w:proofErr w:type="spellStart"/>
      <w:r w:rsidRPr="00F777B1">
        <w:rPr>
          <w:rFonts w:ascii="Times New Roman" w:hAnsi="Times New Roman" w:cs="Times New Roman"/>
          <w:sz w:val="27"/>
          <w:szCs w:val="27"/>
        </w:rPr>
        <w:t>водно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777B1">
        <w:rPr>
          <w:rFonts w:ascii="Times New Roman" w:hAnsi="Times New Roman" w:cs="Times New Roman"/>
          <w:sz w:val="27"/>
          <w:szCs w:val="27"/>
        </w:rPr>
        <w:t>аккумулятивного рельефа. Район насыщен старица</w:t>
      </w:r>
      <w:r>
        <w:rPr>
          <w:rFonts w:ascii="Times New Roman" w:hAnsi="Times New Roman" w:cs="Times New Roman"/>
          <w:sz w:val="27"/>
          <w:szCs w:val="27"/>
        </w:rPr>
        <w:t>ми, пойменными грядами и ямами</w:t>
      </w:r>
      <w:r w:rsidRPr="00EC0BB7">
        <w:rPr>
          <w:rFonts w:ascii="Times New Roman" w:hAnsi="Times New Roman" w:cs="Times New Roman"/>
          <w:sz w:val="27"/>
          <w:szCs w:val="27"/>
        </w:rPr>
        <w:t xml:space="preserve">. </w:t>
      </w:r>
      <w:r w:rsidRPr="00EC0BB7">
        <w:rPr>
          <w:rFonts w:ascii="Times New Roman" w:eastAsiaTheme="minorHAnsi" w:hAnsi="Times New Roman" w:cs="Times New Roman"/>
          <w:sz w:val="27"/>
          <w:szCs w:val="27"/>
        </w:rPr>
        <w:t>Растительный покров неравномерен, примерно 45% площади карты, преимущественно лист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венный, зачастую труднопроходим. </w:t>
      </w:r>
      <w:r w:rsidRPr="00EC0BB7">
        <w:rPr>
          <w:rFonts w:ascii="Times New Roman" w:eastAsiaTheme="minorHAnsi" w:hAnsi="Times New Roman" w:cs="Times New Roman"/>
          <w:sz w:val="27"/>
          <w:szCs w:val="27"/>
        </w:rPr>
        <w:t>Сеть дорог, троп развита средне, сезонные следы перемещения животных и вывоза дров в карте не указаны. Грунт твердый.</w:t>
      </w:r>
      <w:r>
        <w:rPr>
          <w:rFonts w:ascii="Times New Roman" w:eastAsiaTheme="minorHAnsi" w:hAnsi="Times New Roman" w:cs="Times New Roman"/>
          <w:sz w:val="27"/>
          <w:szCs w:val="27"/>
        </w:rPr>
        <w:t xml:space="preserve">  </w:t>
      </w: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F777B1">
        <w:rPr>
          <w:rFonts w:ascii="Times New Roman" w:hAnsi="Times New Roman" w:cs="Times New Roman"/>
          <w:sz w:val="27"/>
          <w:szCs w:val="27"/>
          <w:u w:val="single"/>
        </w:rPr>
        <w:t>Примеры карт:</w:t>
      </w: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303020" cy="1135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02" cy="113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249680" cy="114300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60" cy="11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1196340" cy="1143000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619" cy="114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1C22FE" w:rsidRPr="00F777B1" w:rsidRDefault="001C22FE" w:rsidP="001C22FE">
      <w:pPr>
        <w:jc w:val="both"/>
        <w:rPr>
          <w:sz w:val="27"/>
          <w:szCs w:val="27"/>
        </w:rPr>
      </w:pPr>
      <w:r w:rsidRPr="00273F08">
        <w:rPr>
          <w:rFonts w:ascii="Times New Roman" w:hAnsi="Times New Roman"/>
          <w:bCs/>
          <w:sz w:val="27"/>
          <w:szCs w:val="27"/>
          <w:u w:val="single"/>
        </w:rPr>
        <w:t>Вид программы:</w:t>
      </w:r>
      <w:r w:rsidRPr="00F777B1">
        <w:rPr>
          <w:b/>
          <w:bCs/>
          <w:sz w:val="27"/>
          <w:szCs w:val="27"/>
        </w:rPr>
        <w:t xml:space="preserve"> </w:t>
      </w:r>
      <w:r w:rsidR="00F23EE4">
        <w:rPr>
          <w:rFonts w:ascii="Times New Roman" w:hAnsi="Times New Roman"/>
          <w:sz w:val="27"/>
          <w:szCs w:val="27"/>
        </w:rPr>
        <w:t>29</w:t>
      </w:r>
      <w:r>
        <w:rPr>
          <w:rFonts w:ascii="Times New Roman" w:hAnsi="Times New Roman"/>
          <w:sz w:val="27"/>
          <w:szCs w:val="27"/>
        </w:rPr>
        <w:t xml:space="preserve"> декабря</w:t>
      </w:r>
      <w:r w:rsidRPr="00273F08">
        <w:rPr>
          <w:rFonts w:ascii="Times New Roman" w:hAnsi="Times New Roman"/>
          <w:sz w:val="27"/>
          <w:szCs w:val="27"/>
        </w:rPr>
        <w:t xml:space="preserve"> 2019 г., кросс-</w:t>
      </w:r>
      <w:r>
        <w:rPr>
          <w:rFonts w:ascii="Times New Roman" w:hAnsi="Times New Roman"/>
          <w:sz w:val="27"/>
          <w:szCs w:val="27"/>
        </w:rPr>
        <w:t>спринт</w:t>
      </w:r>
      <w:r w:rsidRPr="00273F08">
        <w:rPr>
          <w:rFonts w:ascii="Times New Roman" w:hAnsi="Times New Roman"/>
          <w:sz w:val="27"/>
          <w:szCs w:val="27"/>
        </w:rPr>
        <w:t xml:space="preserve"> </w:t>
      </w:r>
      <w:r w:rsidR="007434D7" w:rsidRPr="007434D7">
        <w:rPr>
          <w:rFonts w:ascii="Times New Roman" w:hAnsi="Times New Roman"/>
          <w:sz w:val="27"/>
          <w:szCs w:val="27"/>
        </w:rPr>
        <w:t>0830011</w:t>
      </w:r>
      <w:r w:rsidRPr="007434D7">
        <w:rPr>
          <w:rFonts w:ascii="Times New Roman" w:hAnsi="Times New Roman"/>
          <w:sz w:val="27"/>
          <w:szCs w:val="27"/>
        </w:rPr>
        <w:t>511Я</w:t>
      </w:r>
    </w:p>
    <w:p w:rsidR="00E621F2" w:rsidRDefault="001C22FE" w:rsidP="00E621F2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F777B1">
        <w:rPr>
          <w:rFonts w:ascii="Times New Roman" w:hAnsi="Times New Roman" w:cs="Times New Roman"/>
          <w:sz w:val="27"/>
          <w:szCs w:val="27"/>
          <w:u w:val="single"/>
        </w:rPr>
        <w:t>Спорткарта</w:t>
      </w:r>
      <w:proofErr w:type="spellEnd"/>
      <w:r w:rsidRPr="00F777B1">
        <w:rPr>
          <w:rFonts w:ascii="Times New Roman" w:hAnsi="Times New Roman" w:cs="Times New Roman"/>
          <w:sz w:val="27"/>
          <w:szCs w:val="27"/>
        </w:rPr>
        <w:t>: Масштаб карты – 1:</w:t>
      </w:r>
      <w:r>
        <w:rPr>
          <w:rFonts w:ascii="Times New Roman" w:hAnsi="Times New Roman" w:cs="Times New Roman"/>
          <w:sz w:val="27"/>
          <w:szCs w:val="27"/>
        </w:rPr>
        <w:t>5 000</w:t>
      </w:r>
      <w:r w:rsidRPr="00F777B1">
        <w:rPr>
          <w:rFonts w:ascii="Times New Roman" w:hAnsi="Times New Roman" w:cs="Times New Roman"/>
          <w:sz w:val="27"/>
          <w:szCs w:val="27"/>
        </w:rPr>
        <w:t xml:space="preserve">, высота сечения рельефа 2,5 метра. Год составления 2019, автор С. Васильев. Исполнена в знаках </w:t>
      </w:r>
      <w:r w:rsidR="00E621F2">
        <w:rPr>
          <w:rFonts w:ascii="Times New Roman" w:hAnsi="Times New Roman" w:cs="Times New Roman"/>
          <w:sz w:val="27"/>
          <w:szCs w:val="27"/>
        </w:rPr>
        <w:t>IS</w:t>
      </w:r>
      <w:r w:rsidR="00E621F2">
        <w:rPr>
          <w:rFonts w:ascii="Times New Roman" w:hAnsi="Times New Roman" w:cs="Times New Roman"/>
          <w:sz w:val="27"/>
          <w:szCs w:val="27"/>
          <w:lang w:val="en-US"/>
        </w:rPr>
        <w:t>S</w:t>
      </w:r>
      <w:r w:rsidR="00E621F2">
        <w:rPr>
          <w:rFonts w:ascii="Times New Roman" w:hAnsi="Times New Roman" w:cs="Times New Roman"/>
          <w:sz w:val="27"/>
          <w:szCs w:val="27"/>
        </w:rPr>
        <w:t xml:space="preserve">OM 2007 (адаптированными под </w:t>
      </w:r>
      <w:r w:rsidR="00E621F2">
        <w:rPr>
          <w:rFonts w:ascii="Times New Roman" w:hAnsi="Times New Roman" w:cs="Times New Roman"/>
          <w:sz w:val="27"/>
          <w:szCs w:val="27"/>
          <w:lang w:val="en-US"/>
        </w:rPr>
        <w:t>ISOM</w:t>
      </w:r>
      <w:r w:rsidR="00E621F2">
        <w:rPr>
          <w:rFonts w:ascii="Times New Roman" w:hAnsi="Times New Roman" w:cs="Times New Roman"/>
          <w:sz w:val="27"/>
          <w:szCs w:val="27"/>
        </w:rPr>
        <w:t xml:space="preserve"> 2017). </w:t>
      </w:r>
    </w:p>
    <w:p w:rsidR="001C22FE" w:rsidRDefault="001C22FE" w:rsidP="00E621F2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E041C">
        <w:rPr>
          <w:rFonts w:ascii="Times New Roman" w:hAnsi="Times New Roman" w:cs="Times New Roman"/>
          <w:sz w:val="27"/>
          <w:szCs w:val="27"/>
          <w:u w:val="single"/>
        </w:rPr>
        <w:t>Дистанции</w:t>
      </w:r>
      <w:r w:rsidRPr="00F777B1">
        <w:rPr>
          <w:sz w:val="27"/>
          <w:szCs w:val="27"/>
        </w:rPr>
        <w:t xml:space="preserve"> </w:t>
      </w:r>
      <w:r w:rsidRPr="00EC0BB7">
        <w:rPr>
          <w:rFonts w:ascii="Times New Roman" w:eastAsiaTheme="minorHAnsi" w:hAnsi="Times New Roman" w:cs="Times New Roman"/>
          <w:sz w:val="27"/>
          <w:szCs w:val="27"/>
        </w:rPr>
        <w:t>спланированы с акцен</w:t>
      </w:r>
      <w:r>
        <w:rPr>
          <w:rFonts w:ascii="Times New Roman" w:eastAsiaTheme="minorHAnsi" w:hAnsi="Times New Roman" w:cs="Times New Roman"/>
          <w:sz w:val="27"/>
          <w:szCs w:val="27"/>
        </w:rPr>
        <w:t>том на детальное ориентирование</w:t>
      </w:r>
      <w:r w:rsidRPr="00EC0BB7">
        <w:rPr>
          <w:rFonts w:ascii="Times New Roman" w:eastAsiaTheme="minorHAnsi" w:hAnsi="Times New Roman" w:cs="Times New Roman"/>
          <w:sz w:val="27"/>
          <w:szCs w:val="27"/>
        </w:rPr>
        <w:t>. Дистанции будут требовать постоянной концентрации на чтении карты, частые изменения направления и длины этапов.</w:t>
      </w: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</w:rPr>
      </w:pPr>
    </w:p>
    <w:p w:rsidR="001C22FE" w:rsidRPr="005E041C" w:rsidRDefault="001C22FE" w:rsidP="001C22FE">
      <w:pPr>
        <w:pStyle w:val="Default"/>
        <w:jc w:val="both"/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</w:t>
      </w: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Pr="00F777B1" w:rsidRDefault="001C22FE" w:rsidP="001C22FE">
      <w:pPr>
        <w:pStyle w:val="Default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1C22FE" w:rsidRDefault="001C22FE" w:rsidP="001C22FE">
      <w:pPr>
        <w:pStyle w:val="Default"/>
        <w:jc w:val="center"/>
        <w:rPr>
          <w:rFonts w:ascii="Times New Roman" w:hAnsi="Times New Roman" w:cs="Times New Roman"/>
          <w:color w:val="auto"/>
          <w:sz w:val="44"/>
          <w:szCs w:val="44"/>
        </w:rPr>
      </w:pPr>
    </w:p>
    <w:p w:rsidR="001C22FE" w:rsidRDefault="001C22FE" w:rsidP="001C22FE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lastRenderedPageBreak/>
        <w:t>ПАРАМЕТРЫ ДИСТАНЦИЙ</w:t>
      </w:r>
    </w:p>
    <w:p w:rsidR="001C22FE" w:rsidRPr="00F777B1" w:rsidRDefault="001C22FE" w:rsidP="001C22FE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91"/>
        <w:gridCol w:w="1584"/>
        <w:gridCol w:w="1583"/>
        <w:gridCol w:w="1591"/>
        <w:gridCol w:w="1584"/>
      </w:tblGrid>
      <w:tr w:rsidR="001C22FE" w:rsidRPr="002B187C" w:rsidTr="000F640D">
        <w:tc>
          <w:tcPr>
            <w:tcW w:w="163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C22FE" w:rsidRPr="002B187C" w:rsidRDefault="001C22FE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21</w:t>
            </w:r>
          </w:p>
        </w:tc>
        <w:tc>
          <w:tcPr>
            <w:tcW w:w="1591" w:type="dxa"/>
            <w:tcBorders>
              <w:top w:val="single" w:sz="18" w:space="0" w:color="auto"/>
            </w:tcBorders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 км</w:t>
            </w:r>
          </w:p>
        </w:tc>
        <w:tc>
          <w:tcPr>
            <w:tcW w:w="1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5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C22FE" w:rsidRPr="002B187C" w:rsidRDefault="001C22FE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 21</w:t>
            </w:r>
          </w:p>
        </w:tc>
        <w:tc>
          <w:tcPr>
            <w:tcW w:w="1591" w:type="dxa"/>
            <w:tcBorders>
              <w:top w:val="single" w:sz="18" w:space="0" w:color="auto"/>
            </w:tcBorders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 км</w:t>
            </w:r>
          </w:p>
        </w:tc>
        <w:tc>
          <w:tcPr>
            <w:tcW w:w="158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1C22FE" w:rsidRPr="002B187C" w:rsidTr="000F640D"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</w:tcPr>
          <w:p w:rsidR="001C22FE" w:rsidRPr="002B187C" w:rsidRDefault="001C22FE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35</w:t>
            </w:r>
          </w:p>
        </w:tc>
        <w:tc>
          <w:tcPr>
            <w:tcW w:w="1591" w:type="dxa"/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 км</w:t>
            </w:r>
          </w:p>
        </w:tc>
        <w:tc>
          <w:tcPr>
            <w:tcW w:w="1584" w:type="dxa"/>
            <w:tcBorders>
              <w:right w:val="single" w:sz="18" w:space="0" w:color="auto"/>
            </w:tcBorders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583" w:type="dxa"/>
            <w:tcBorders>
              <w:left w:val="single" w:sz="18" w:space="0" w:color="auto"/>
            </w:tcBorders>
            <w:shd w:val="clear" w:color="auto" w:fill="auto"/>
          </w:tcPr>
          <w:p w:rsidR="001C22FE" w:rsidRPr="002B187C" w:rsidRDefault="001C22FE" w:rsidP="00333E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 35</w:t>
            </w:r>
          </w:p>
        </w:tc>
        <w:tc>
          <w:tcPr>
            <w:tcW w:w="1591" w:type="dxa"/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 км</w:t>
            </w:r>
          </w:p>
        </w:tc>
        <w:tc>
          <w:tcPr>
            <w:tcW w:w="1584" w:type="dxa"/>
            <w:tcBorders>
              <w:right w:val="single" w:sz="18" w:space="0" w:color="auto"/>
            </w:tcBorders>
            <w:shd w:val="clear" w:color="auto" w:fill="auto"/>
          </w:tcPr>
          <w:p w:rsidR="001C22FE" w:rsidRPr="002B187C" w:rsidRDefault="00317403" w:rsidP="00333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F640D" w:rsidRPr="002B187C" w:rsidTr="000F640D">
        <w:tc>
          <w:tcPr>
            <w:tcW w:w="1638" w:type="dxa"/>
            <w:tcBorders>
              <w:lef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55</w:t>
            </w:r>
          </w:p>
        </w:tc>
        <w:tc>
          <w:tcPr>
            <w:tcW w:w="1591" w:type="dxa"/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 км</w:t>
            </w:r>
          </w:p>
        </w:tc>
        <w:tc>
          <w:tcPr>
            <w:tcW w:w="1584" w:type="dxa"/>
            <w:tcBorders>
              <w:righ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583" w:type="dxa"/>
            <w:tcBorders>
              <w:lef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Ж 16</w:t>
            </w:r>
          </w:p>
        </w:tc>
        <w:tc>
          <w:tcPr>
            <w:tcW w:w="1591" w:type="dxa"/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 км</w:t>
            </w:r>
          </w:p>
        </w:tc>
        <w:tc>
          <w:tcPr>
            <w:tcW w:w="1584" w:type="dxa"/>
            <w:tcBorders>
              <w:righ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F640D" w:rsidRPr="002B187C" w:rsidTr="000F640D">
        <w:tc>
          <w:tcPr>
            <w:tcW w:w="163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187C">
              <w:rPr>
                <w:rFonts w:ascii="Times New Roman" w:hAnsi="Times New Roman"/>
                <w:b/>
                <w:sz w:val="28"/>
                <w:szCs w:val="28"/>
              </w:rPr>
              <w:t>М 16</w:t>
            </w:r>
          </w:p>
        </w:tc>
        <w:tc>
          <w:tcPr>
            <w:tcW w:w="1591" w:type="dxa"/>
            <w:tcBorders>
              <w:bottom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 км</w:t>
            </w:r>
          </w:p>
        </w:tc>
        <w:tc>
          <w:tcPr>
            <w:tcW w:w="15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  <w:tc>
          <w:tcPr>
            <w:tcW w:w="158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bottom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640D" w:rsidRPr="002B187C" w:rsidTr="00033784">
        <w:tc>
          <w:tcPr>
            <w:tcW w:w="3229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640D" w:rsidRPr="001078ED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OPEN</w:t>
            </w:r>
          </w:p>
        </w:tc>
        <w:tc>
          <w:tcPr>
            <w:tcW w:w="316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0.9 км</w:t>
            </w:r>
          </w:p>
        </w:tc>
        <w:tc>
          <w:tcPr>
            <w:tcW w:w="317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640D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</w:p>
        </w:tc>
      </w:tr>
      <w:tr w:rsidR="000F640D" w:rsidRPr="002B187C" w:rsidTr="000F640D">
        <w:trPr>
          <w:trHeight w:val="346"/>
        </w:trPr>
        <w:tc>
          <w:tcPr>
            <w:tcW w:w="9571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640D" w:rsidRPr="002B187C" w:rsidRDefault="000F640D" w:rsidP="000F64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время – 7</w:t>
            </w:r>
            <w:r w:rsidRPr="002B187C">
              <w:rPr>
                <w:rFonts w:ascii="Times New Roman" w:hAnsi="Times New Roman"/>
                <w:sz w:val="28"/>
                <w:szCs w:val="28"/>
              </w:rPr>
              <w:t>0 минут</w:t>
            </w:r>
          </w:p>
        </w:tc>
      </w:tr>
    </w:tbl>
    <w:p w:rsidR="001C22FE" w:rsidRPr="00EE568B" w:rsidRDefault="001C22FE" w:rsidP="001C22F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C22FE" w:rsidRDefault="001C22FE" w:rsidP="001C22FE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777B1">
        <w:rPr>
          <w:rFonts w:ascii="Times New Roman" w:hAnsi="Times New Roman" w:cs="Times New Roman"/>
          <w:b/>
          <w:bCs/>
          <w:sz w:val="27"/>
          <w:szCs w:val="27"/>
        </w:rPr>
        <w:t>ОБЩИЕ ПОЛОЖЕНИЯ</w:t>
      </w:r>
    </w:p>
    <w:p w:rsidR="001C22FE" w:rsidRPr="00F777B1" w:rsidRDefault="001C22FE" w:rsidP="001C22FE">
      <w:pPr>
        <w:pStyle w:val="Defaul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C22FE" w:rsidRPr="00E92236" w:rsidRDefault="001C22FE" w:rsidP="001C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7"/>
          <w:szCs w:val="27"/>
        </w:rPr>
      </w:pP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         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 xml:space="preserve">Технология изготовления тиража не обеспечивает защиту карт от влаги. 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На линии предварительного старта </w:t>
      </w:r>
      <w:r w:rsidRPr="00EC0BB7">
        <w:rPr>
          <w:rFonts w:ascii="Times New Roman" w:eastAsiaTheme="minorHAnsi" w:hAnsi="Times New Roman"/>
          <w:color w:val="000000"/>
          <w:sz w:val="27"/>
          <w:szCs w:val="27"/>
        </w:rPr>
        <w:t>участникам может быть предоставлена возм</w:t>
      </w:r>
      <w:r>
        <w:rPr>
          <w:rFonts w:ascii="Times New Roman" w:eastAsiaTheme="minorHAnsi" w:hAnsi="Times New Roman"/>
          <w:color w:val="000000"/>
          <w:sz w:val="27"/>
          <w:szCs w:val="27"/>
        </w:rPr>
        <w:t xml:space="preserve">ожность вложить карты в пакеты. </w:t>
      </w:r>
      <w:r w:rsidRPr="00EC0BB7">
        <w:rPr>
          <w:rFonts w:ascii="Times New Roman" w:eastAsiaTheme="minorHAnsi" w:hAnsi="Times New Roman"/>
          <w:sz w:val="27"/>
          <w:szCs w:val="27"/>
        </w:rPr>
        <w:t>Система контроля прохождения дистанций SFR.</w:t>
      </w:r>
      <w:r w:rsidRPr="00EC0BB7">
        <w:rPr>
          <w:rFonts w:eastAsiaTheme="minorHAnsi"/>
          <w:sz w:val="23"/>
          <w:szCs w:val="23"/>
        </w:rPr>
        <w:t xml:space="preserve"> </w:t>
      </w:r>
    </w:p>
    <w:p w:rsidR="001C22FE" w:rsidRDefault="001C22FE" w:rsidP="001C22FE">
      <w:pPr>
        <w:pStyle w:val="Default"/>
        <w:ind w:firstLine="708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Легенды дистанций впечатаны в карты участников, </w:t>
      </w:r>
      <w:r w:rsidRPr="00E92236">
        <w:rPr>
          <w:rFonts w:ascii="Times New Roman" w:hAnsi="Times New Roman" w:cs="Times New Roman"/>
          <w:sz w:val="27"/>
          <w:szCs w:val="27"/>
        </w:rPr>
        <w:t>дополнительно могут быть предоставлены на линии предварительного старта.</w:t>
      </w:r>
      <w:r>
        <w:rPr>
          <w:sz w:val="23"/>
          <w:szCs w:val="23"/>
        </w:rPr>
        <w:t xml:space="preserve"> </w:t>
      </w:r>
    </w:p>
    <w:p w:rsidR="001C22FE" w:rsidRPr="00F777B1" w:rsidRDefault="001C22FE" w:rsidP="001C22FE">
      <w:pPr>
        <w:pStyle w:val="Defaul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EC0BB7">
        <w:rPr>
          <w:rFonts w:ascii="Times New Roman" w:hAnsi="Times New Roman" w:cs="Times New Roman"/>
          <w:sz w:val="27"/>
          <w:szCs w:val="27"/>
          <w:u w:val="single"/>
        </w:rPr>
        <w:t>Аварийный азимут</w:t>
      </w:r>
      <w:r w:rsidRPr="00EC0BB7">
        <w:rPr>
          <w:rFonts w:ascii="Times New Roman" w:hAnsi="Times New Roman" w:cs="Times New Roman"/>
          <w:sz w:val="27"/>
          <w:szCs w:val="27"/>
        </w:rPr>
        <w:t xml:space="preserve">: </w:t>
      </w:r>
      <w:r w:rsidRPr="00E92236">
        <w:rPr>
          <w:rFonts w:ascii="Times New Roman" w:hAnsi="Times New Roman" w:cs="Times New Roman"/>
          <w:b/>
          <w:sz w:val="27"/>
          <w:szCs w:val="27"/>
        </w:rPr>
        <w:t xml:space="preserve">АА </w:t>
      </w:r>
      <w:r>
        <w:rPr>
          <w:rFonts w:ascii="Times New Roman" w:hAnsi="Times New Roman" w:cs="Times New Roman"/>
          <w:b/>
          <w:sz w:val="27"/>
          <w:szCs w:val="27"/>
        </w:rPr>
        <w:t>180 – ЮГ</w:t>
      </w:r>
      <w:r w:rsidRPr="00F777B1">
        <w:rPr>
          <w:rFonts w:ascii="Times New Roman" w:hAnsi="Times New Roman" w:cs="Times New Roman"/>
          <w:sz w:val="27"/>
          <w:szCs w:val="27"/>
        </w:rPr>
        <w:t xml:space="preserve"> (для всех групп), до </w:t>
      </w:r>
      <w:r>
        <w:rPr>
          <w:rFonts w:ascii="Times New Roman" w:hAnsi="Times New Roman" w:cs="Times New Roman"/>
          <w:sz w:val="27"/>
          <w:szCs w:val="27"/>
        </w:rPr>
        <w:t>ерика Старая Ахтуба</w:t>
      </w:r>
      <w:r w:rsidRPr="00F777B1">
        <w:rPr>
          <w:rFonts w:ascii="Times New Roman" w:hAnsi="Times New Roman" w:cs="Times New Roman"/>
          <w:sz w:val="27"/>
          <w:szCs w:val="27"/>
        </w:rPr>
        <w:t>, далее в центр соревнований.</w:t>
      </w:r>
    </w:p>
    <w:p w:rsidR="001C22FE" w:rsidRDefault="001C22FE" w:rsidP="001C22FE">
      <w:pPr>
        <w:rPr>
          <w:sz w:val="44"/>
          <w:szCs w:val="44"/>
        </w:rPr>
      </w:pPr>
    </w:p>
    <w:p w:rsidR="001C22FE" w:rsidRDefault="001C22FE" w:rsidP="001C22FE">
      <w:pPr>
        <w:rPr>
          <w:sz w:val="44"/>
          <w:szCs w:val="44"/>
        </w:rPr>
      </w:pPr>
    </w:p>
    <w:p w:rsidR="00B33267" w:rsidRDefault="00B33267"/>
    <w:sectPr w:rsidR="00B33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FE"/>
    <w:rsid w:val="000F640D"/>
    <w:rsid w:val="001078ED"/>
    <w:rsid w:val="001C22FE"/>
    <w:rsid w:val="00317403"/>
    <w:rsid w:val="00732C74"/>
    <w:rsid w:val="007434D7"/>
    <w:rsid w:val="00B33267"/>
    <w:rsid w:val="00E52835"/>
    <w:rsid w:val="00E621F2"/>
    <w:rsid w:val="00F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8A4F"/>
  <w15:docId w15:val="{DDFA1F39-F51E-4DAA-97DA-F1DCC73F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2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C22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22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Катерина</cp:lastModifiedBy>
  <cp:revision>2</cp:revision>
  <dcterms:created xsi:type="dcterms:W3CDTF">2019-12-23T10:26:00Z</dcterms:created>
  <dcterms:modified xsi:type="dcterms:W3CDTF">2019-12-23T10:26:00Z</dcterms:modified>
</cp:coreProperties>
</file>