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53" w:rsidRDefault="002A4A15" w:rsidP="008C02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align>top</wp:align>
            </wp:positionV>
            <wp:extent cx="1537970" cy="8159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153">
        <w:rPr>
          <w:rFonts w:ascii="Times New Roman" w:hAnsi="Times New Roman"/>
          <w:b/>
          <w:sz w:val="36"/>
          <w:szCs w:val="36"/>
        </w:rPr>
        <w:br w:type="textWrapping" w:clear="all"/>
      </w:r>
    </w:p>
    <w:p w:rsidR="00101153" w:rsidRDefault="00101153" w:rsidP="004A25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01153" w:rsidRPr="008C024D" w:rsidRDefault="00101153" w:rsidP="004A25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C024D">
        <w:rPr>
          <w:rFonts w:ascii="Times New Roman" w:hAnsi="Times New Roman"/>
          <w:b/>
          <w:sz w:val="30"/>
          <w:szCs w:val="30"/>
        </w:rPr>
        <w:t>ИНДИВИДУАЛЬНАЯ ТРЕНИРОВКА</w:t>
      </w:r>
    </w:p>
    <w:p w:rsidR="00101153" w:rsidRPr="0009365D" w:rsidRDefault="00101153" w:rsidP="004A25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65D">
        <w:rPr>
          <w:rFonts w:ascii="Times New Roman" w:hAnsi="Times New Roman"/>
          <w:b/>
          <w:sz w:val="26"/>
          <w:szCs w:val="26"/>
        </w:rPr>
        <w:t>по спортивному ориентированию</w:t>
      </w:r>
    </w:p>
    <w:p w:rsidR="00101153" w:rsidRDefault="00101153" w:rsidP="004A251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01153" w:rsidRPr="00CA3B7A" w:rsidRDefault="00CA23AC" w:rsidP="00D870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 – 22</w:t>
      </w:r>
      <w:r w:rsidR="00101153" w:rsidRPr="00E73DE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ноября</w:t>
      </w:r>
      <w:r w:rsidR="00101153" w:rsidRPr="00CA3B7A">
        <w:rPr>
          <w:rFonts w:ascii="Times New Roman" w:hAnsi="Times New Roman"/>
          <w:b/>
          <w:bCs/>
          <w:sz w:val="28"/>
          <w:szCs w:val="28"/>
        </w:rPr>
        <w:t xml:space="preserve"> 2020</w:t>
      </w:r>
    </w:p>
    <w:p w:rsidR="00101153" w:rsidRPr="00D8709D" w:rsidRDefault="00101153" w:rsidP="00D8709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01153" w:rsidRPr="007D1464" w:rsidRDefault="00101153" w:rsidP="004A25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1464">
        <w:rPr>
          <w:rFonts w:ascii="Times New Roman" w:hAnsi="Times New Roman"/>
          <w:b/>
          <w:sz w:val="26"/>
          <w:szCs w:val="26"/>
        </w:rPr>
        <w:t>ТЕХНИЧЕСКАЯ ИНФОРМАЦИЯ</w:t>
      </w:r>
    </w:p>
    <w:p w:rsidR="00101153" w:rsidRPr="0009365D" w:rsidRDefault="00101153" w:rsidP="004A25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1153" w:rsidRPr="0009365D" w:rsidRDefault="00101153" w:rsidP="004A2518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  <w:r w:rsidRPr="0009365D">
        <w:rPr>
          <w:rFonts w:ascii="Times New Roman" w:hAnsi="Times New Roman"/>
          <w:b/>
          <w:sz w:val="26"/>
          <w:szCs w:val="26"/>
        </w:rPr>
        <w:t xml:space="preserve">В обеспечении профилактики коронавируса настоятельно рекомендуется следить за рекомендациями, публикуемые на сайте правительства Волгоградской области </w:t>
      </w:r>
      <w:hyperlink r:id="rId7" w:history="1">
        <w:r w:rsidRPr="0009365D">
          <w:rPr>
            <w:rFonts w:ascii="Times New Roman" w:hAnsi="Times New Roman"/>
            <w:color w:val="0000FF"/>
            <w:sz w:val="26"/>
            <w:szCs w:val="26"/>
            <w:u w:val="single"/>
          </w:rPr>
          <w:t>https://www.volgograd.ru/operativnyj-shtab/</w:t>
        </w:r>
      </w:hyperlink>
    </w:p>
    <w:p w:rsidR="00101153" w:rsidRPr="0009365D" w:rsidRDefault="00101153" w:rsidP="004A251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01153" w:rsidRPr="0009365D" w:rsidRDefault="00101153" w:rsidP="004A25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D">
        <w:rPr>
          <w:rFonts w:ascii="Times New Roman" w:hAnsi="Times New Roman"/>
          <w:sz w:val="24"/>
          <w:szCs w:val="24"/>
        </w:rPr>
        <w:t xml:space="preserve">Процедура оказания содействия в организации индивидуальных тренировок. </w:t>
      </w:r>
    </w:p>
    <w:p w:rsidR="00101153" w:rsidRPr="0009365D" w:rsidRDefault="00101153" w:rsidP="004A25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1153" w:rsidRPr="0009365D" w:rsidRDefault="00101153" w:rsidP="004A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D">
        <w:rPr>
          <w:rFonts w:ascii="Times New Roman" w:hAnsi="Times New Roman"/>
          <w:sz w:val="24"/>
          <w:szCs w:val="24"/>
        </w:rPr>
        <w:t>1. Спортсмену необходимо оставить заявку по ссылке, указанной в п. 5. Тренировочный взнос может быть оплачен в онлайн формате и на месте. В стоимость входит: разработка картографического материала, планирование и постановка дистанции на местности, печать индивидуальной карты, информирование спортсмена о времени и правильности прохождения дистанции, канцелярские расходы.</w:t>
      </w:r>
    </w:p>
    <w:p w:rsidR="00101153" w:rsidRPr="0009365D" w:rsidRDefault="00101153" w:rsidP="004A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53" w:rsidRPr="0009365D" w:rsidRDefault="00101153" w:rsidP="004A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D">
        <w:rPr>
          <w:rFonts w:ascii="Times New Roman" w:hAnsi="Times New Roman"/>
          <w:sz w:val="24"/>
          <w:szCs w:val="24"/>
        </w:rPr>
        <w:t>2.  В месте начала тренировки будут располагаться карты, которые берутся спортсменом самостоятельно. В точке начала ориентирования будет располагаться стартовая станция, каждый спортсмен самостоятельно отмечается на ней и начинает индивидуальную тренировку.</w:t>
      </w:r>
    </w:p>
    <w:p w:rsidR="00101153" w:rsidRPr="0009365D" w:rsidRDefault="00101153" w:rsidP="004A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53" w:rsidRPr="0009365D" w:rsidRDefault="00101153" w:rsidP="004A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D">
        <w:rPr>
          <w:rFonts w:ascii="Times New Roman" w:hAnsi="Times New Roman"/>
          <w:sz w:val="24"/>
          <w:szCs w:val="24"/>
        </w:rPr>
        <w:t>3.  После окончания тренировки спортсмен может получить информацию о времени и правильности прохождения дистанции у консультанта в точке окончания тренировки.</w:t>
      </w:r>
    </w:p>
    <w:p w:rsidR="00101153" w:rsidRPr="0009365D" w:rsidRDefault="00101153" w:rsidP="004A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53" w:rsidRPr="0009365D" w:rsidRDefault="00101153" w:rsidP="004A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D">
        <w:rPr>
          <w:rFonts w:ascii="Times New Roman" w:hAnsi="Times New Roman"/>
          <w:sz w:val="24"/>
          <w:szCs w:val="24"/>
        </w:rPr>
        <w:t xml:space="preserve">4. Обязанности по соблюдению социального дистанцирования и других профилактических мер возлагаются на спортсменов и их представителей. Со всеми рекомендациями и ограничительными мерами, действующими на территории Волгоградской области можно ознакомиться на сайте </w:t>
      </w:r>
      <w:hyperlink r:id="rId8" w:history="1">
        <w:r w:rsidRPr="0009365D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https://www.volgograd.ru/operativnyj-shtab/</w:t>
        </w:r>
      </w:hyperlink>
    </w:p>
    <w:p w:rsidR="00101153" w:rsidRPr="002A4A15" w:rsidRDefault="00101153" w:rsidP="00A6219C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365D">
        <w:rPr>
          <w:rFonts w:ascii="Times New Roman" w:hAnsi="Times New Roman" w:cs="Times New Roman"/>
        </w:rPr>
        <w:br/>
      </w:r>
      <w:r w:rsidRPr="002A4A15">
        <w:rPr>
          <w:rFonts w:ascii="Times New Roman" w:hAnsi="Times New Roman" w:cs="Times New Roman"/>
          <w:color w:val="000000" w:themeColor="text1"/>
        </w:rPr>
        <w:t>5. Для посещения тренировки необходимо оформить заявку на сайте</w:t>
      </w:r>
      <w:r w:rsidR="002A4A15" w:rsidRPr="002A4A15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2A4A15" w:rsidRPr="000413B4">
          <w:rPr>
            <w:rStyle w:val="a7"/>
            <w:rFonts w:ascii="Times New Roman" w:hAnsi="Times New Roman"/>
          </w:rPr>
          <w:t>https://orgeo.ru/event/ahtuba21_22</w:t>
        </w:r>
      </w:hyperlink>
      <w:r w:rsidR="002A4A1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A4A15">
        <w:rPr>
          <w:rFonts w:ascii="Times New Roman" w:hAnsi="Times New Roman" w:cs="Times New Roman"/>
          <w:b/>
          <w:color w:val="000000" w:themeColor="text1"/>
        </w:rPr>
        <w:t>.</w:t>
      </w:r>
      <w:r w:rsidRPr="002A4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Онлайн заявка завершается </w:t>
      </w:r>
      <w:r w:rsidR="002A4A15" w:rsidRPr="002A4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 ноября в 18</w:t>
      </w:r>
      <w:r w:rsidRPr="002A4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.00 по местному времени. </w:t>
      </w:r>
    </w:p>
    <w:p w:rsidR="00101153" w:rsidRPr="00A6219C" w:rsidRDefault="00101153" w:rsidP="004A2518">
      <w:pPr>
        <w:pStyle w:val="Default"/>
        <w:jc w:val="both"/>
      </w:pP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153" w:rsidRPr="00E73DEE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9365D">
        <w:rPr>
          <w:rFonts w:ascii="Times New Roman" w:hAnsi="Times New Roman" w:cs="Times New Roman"/>
          <w:b/>
          <w:sz w:val="26"/>
          <w:szCs w:val="26"/>
          <w:u w:val="single"/>
        </w:rPr>
        <w:t>Время проведения:</w:t>
      </w:r>
      <w:r w:rsidR="00CA23AC">
        <w:rPr>
          <w:rFonts w:ascii="Times New Roman" w:hAnsi="Times New Roman" w:cs="Times New Roman"/>
          <w:sz w:val="26"/>
          <w:szCs w:val="26"/>
        </w:rPr>
        <w:t xml:space="preserve"> 21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709D">
        <w:rPr>
          <w:rFonts w:ascii="Times New Roman" w:hAnsi="Times New Roman" w:cs="Times New Roman"/>
          <w:sz w:val="26"/>
          <w:szCs w:val="26"/>
        </w:rPr>
        <w:t>1</w:t>
      </w:r>
      <w:r w:rsidR="00CA23AC">
        <w:rPr>
          <w:rFonts w:ascii="Times New Roman" w:hAnsi="Times New Roman" w:cs="Times New Roman"/>
          <w:sz w:val="26"/>
          <w:szCs w:val="26"/>
        </w:rPr>
        <w:t>1</w:t>
      </w:r>
      <w:r w:rsidRPr="0009365D">
        <w:rPr>
          <w:rFonts w:ascii="Times New Roman" w:hAnsi="Times New Roman" w:cs="Times New Roman"/>
          <w:sz w:val="26"/>
          <w:szCs w:val="26"/>
        </w:rPr>
        <w:t>.2020, старт свободный с 1</w:t>
      </w:r>
      <w:r w:rsidR="00CA23AC">
        <w:rPr>
          <w:rFonts w:ascii="Times New Roman" w:hAnsi="Times New Roman" w:cs="Times New Roman"/>
          <w:sz w:val="26"/>
          <w:szCs w:val="26"/>
        </w:rPr>
        <w:t>3</w:t>
      </w:r>
      <w:r w:rsidRPr="0009365D">
        <w:rPr>
          <w:rFonts w:ascii="Times New Roman" w:hAnsi="Times New Roman" w:cs="Times New Roman"/>
          <w:sz w:val="26"/>
          <w:szCs w:val="26"/>
        </w:rPr>
        <w:t xml:space="preserve">.00 до </w:t>
      </w:r>
      <w:r w:rsidR="00CA23AC">
        <w:rPr>
          <w:rFonts w:ascii="Times New Roman" w:hAnsi="Times New Roman" w:cs="Times New Roman"/>
          <w:sz w:val="26"/>
          <w:szCs w:val="26"/>
        </w:rPr>
        <w:t>13.3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101153" w:rsidRPr="008C024D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73DEE">
        <w:rPr>
          <w:rFonts w:ascii="Times New Roman" w:hAnsi="Times New Roman" w:cs="Times New Roman"/>
          <w:sz w:val="26"/>
          <w:szCs w:val="26"/>
        </w:rPr>
        <w:t xml:space="preserve">    </w:t>
      </w:r>
      <w:r w:rsidR="00CA23AC">
        <w:rPr>
          <w:rFonts w:ascii="Times New Roman" w:hAnsi="Times New Roman" w:cs="Times New Roman"/>
          <w:sz w:val="26"/>
          <w:szCs w:val="26"/>
        </w:rPr>
        <w:t xml:space="preserve">                              22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CA23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.2020, </w:t>
      </w:r>
      <w:r w:rsidRPr="0009365D">
        <w:rPr>
          <w:rFonts w:ascii="Times New Roman" w:hAnsi="Times New Roman" w:cs="Times New Roman"/>
          <w:sz w:val="26"/>
          <w:szCs w:val="26"/>
        </w:rPr>
        <w:t>старт свободный с 1</w:t>
      </w:r>
      <w:r w:rsidR="00CA23AC">
        <w:rPr>
          <w:rFonts w:ascii="Times New Roman" w:hAnsi="Times New Roman" w:cs="Times New Roman"/>
          <w:sz w:val="26"/>
          <w:szCs w:val="26"/>
        </w:rPr>
        <w:t>1</w:t>
      </w:r>
      <w:r w:rsidRPr="0009365D">
        <w:rPr>
          <w:rFonts w:ascii="Times New Roman" w:hAnsi="Times New Roman" w:cs="Times New Roman"/>
          <w:sz w:val="26"/>
          <w:szCs w:val="26"/>
        </w:rPr>
        <w:t xml:space="preserve">.00 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A23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.00</w:t>
      </w:r>
    </w:p>
    <w:p w:rsidR="00CA23AC" w:rsidRDefault="00CA23AC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A23AC" w:rsidRDefault="00CA23AC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A23AC" w:rsidRDefault="00CA23AC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B398C">
        <w:rPr>
          <w:rFonts w:ascii="Times New Roman" w:hAnsi="Times New Roman" w:cs="Times New Roman"/>
          <w:b/>
          <w:sz w:val="26"/>
          <w:szCs w:val="26"/>
          <w:u w:val="single"/>
        </w:rPr>
        <w:t>Тренировочный взнос</w:t>
      </w: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01153" w:rsidRPr="00F23768" w:rsidTr="00F23768">
        <w:tc>
          <w:tcPr>
            <w:tcW w:w="4785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</w:rPr>
              <w:t>Дистанция</w:t>
            </w:r>
          </w:p>
        </w:tc>
        <w:tc>
          <w:tcPr>
            <w:tcW w:w="4786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101153" w:rsidRPr="00F23768" w:rsidTr="00F23768">
        <w:tc>
          <w:tcPr>
            <w:tcW w:w="4785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786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</w:rPr>
              <w:t>200 р</w:t>
            </w:r>
          </w:p>
        </w:tc>
      </w:tr>
      <w:tr w:rsidR="00101153" w:rsidRPr="00F23768" w:rsidTr="00F23768">
        <w:tc>
          <w:tcPr>
            <w:tcW w:w="4785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786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</w:rPr>
              <w:t>200 р</w:t>
            </w:r>
          </w:p>
        </w:tc>
      </w:tr>
      <w:tr w:rsidR="00101153" w:rsidRPr="00F23768" w:rsidTr="00F23768">
        <w:tc>
          <w:tcPr>
            <w:tcW w:w="4785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786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</w:rPr>
              <w:t>100 р</w:t>
            </w:r>
          </w:p>
        </w:tc>
      </w:tr>
      <w:tr w:rsidR="00101153" w:rsidRPr="00F23768" w:rsidTr="00F23768">
        <w:tc>
          <w:tcPr>
            <w:tcW w:w="4785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786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sz w:val="26"/>
                <w:szCs w:val="26"/>
              </w:rPr>
              <w:t>100 р</w:t>
            </w:r>
          </w:p>
        </w:tc>
      </w:tr>
    </w:tbl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9365D">
        <w:rPr>
          <w:rFonts w:ascii="Times New Roman" w:hAnsi="Times New Roman" w:cs="Times New Roman"/>
          <w:sz w:val="26"/>
          <w:szCs w:val="26"/>
        </w:rPr>
        <w:t>Аренда чипа – 30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365D">
        <w:rPr>
          <w:rFonts w:ascii="Times New Roman" w:hAnsi="Times New Roman" w:cs="Times New Roman"/>
          <w:sz w:val="22"/>
          <w:szCs w:val="22"/>
        </w:rPr>
        <w:t>(в случаи утери чипа, спортсмен или представитель обязан возместить – 400 р.)</w:t>
      </w:r>
    </w:p>
    <w:p w:rsidR="00101153" w:rsidRDefault="00101153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1153" w:rsidRDefault="00101153" w:rsidP="004A2518">
      <w:pPr>
        <w:pStyle w:val="Default"/>
        <w:jc w:val="both"/>
        <w:rPr>
          <w:sz w:val="27"/>
          <w:szCs w:val="27"/>
        </w:rPr>
      </w:pPr>
      <w:r w:rsidRPr="0009365D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09365D">
        <w:rPr>
          <w:rFonts w:ascii="Times New Roman" w:hAnsi="Times New Roman" w:cs="Times New Roman"/>
          <w:sz w:val="26"/>
          <w:szCs w:val="26"/>
        </w:rPr>
        <w:t xml:space="preserve"> </w:t>
      </w:r>
      <w:r w:rsidRPr="008C024D">
        <w:rPr>
          <w:rFonts w:ascii="Times New Roman" w:hAnsi="Times New Roman" w:cs="Times New Roman"/>
          <w:sz w:val="26"/>
          <w:szCs w:val="26"/>
        </w:rPr>
        <w:t>южнее р. п. Средняя Ахтуба</w:t>
      </w:r>
      <w:r w:rsidRPr="00F777B1">
        <w:rPr>
          <w:sz w:val="27"/>
          <w:szCs w:val="27"/>
        </w:rPr>
        <w:t xml:space="preserve"> </w:t>
      </w:r>
    </w:p>
    <w:p w:rsidR="00101153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7"/>
          <w:szCs w:val="27"/>
        </w:rPr>
        <w:t xml:space="preserve">                                    </w:t>
      </w:r>
      <w:r w:rsidR="00CA23AC">
        <w:rPr>
          <w:sz w:val="27"/>
          <w:szCs w:val="27"/>
        </w:rPr>
        <w:t xml:space="preserve">  </w:t>
      </w:r>
      <w:r w:rsidR="00CA23AC">
        <w:rPr>
          <w:rFonts w:ascii="Times New Roman" w:hAnsi="Times New Roman" w:cs="Times New Roman"/>
          <w:sz w:val="26"/>
          <w:szCs w:val="26"/>
        </w:rPr>
        <w:t>21</w:t>
      </w:r>
      <w:r w:rsidRPr="008C024D">
        <w:rPr>
          <w:rFonts w:ascii="Times New Roman" w:hAnsi="Times New Roman" w:cs="Times New Roman"/>
          <w:sz w:val="26"/>
          <w:szCs w:val="26"/>
        </w:rPr>
        <w:t xml:space="preserve"> </w:t>
      </w:r>
      <w:r w:rsidR="00CA23AC">
        <w:rPr>
          <w:rFonts w:ascii="Times New Roman" w:hAnsi="Times New Roman" w:cs="Times New Roman"/>
          <w:sz w:val="26"/>
          <w:szCs w:val="26"/>
        </w:rPr>
        <w:t>ноября</w:t>
      </w:r>
      <w:r w:rsidRPr="008C024D">
        <w:rPr>
          <w:rFonts w:ascii="Times New Roman" w:hAnsi="Times New Roman" w:cs="Times New Roman"/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Pr="008C024D">
        <w:rPr>
          <w:rFonts w:ascii="Times New Roman" w:hAnsi="Times New Roman" w:cs="Times New Roman"/>
          <w:sz w:val="26"/>
          <w:szCs w:val="26"/>
        </w:rPr>
        <w:t>48.695708, 44.864589</w:t>
      </w: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A23AC">
        <w:rPr>
          <w:rFonts w:ascii="Times New Roman" w:hAnsi="Times New Roman" w:cs="Times New Roman"/>
          <w:sz w:val="26"/>
          <w:szCs w:val="26"/>
        </w:rPr>
        <w:t xml:space="preserve">                            22 ноября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C024D">
        <w:rPr>
          <w:rFonts w:ascii="Times New Roman" w:hAnsi="Times New Roman" w:cs="Times New Roman"/>
          <w:sz w:val="26"/>
          <w:szCs w:val="26"/>
        </w:rPr>
        <w:t>48.695295, 44.861979</w:t>
      </w:r>
    </w:p>
    <w:p w:rsidR="00101153" w:rsidRPr="00F777B1" w:rsidRDefault="00101153" w:rsidP="008C024D">
      <w:pPr>
        <w:pStyle w:val="a4"/>
        <w:jc w:val="both"/>
        <w:rPr>
          <w:sz w:val="27"/>
          <w:szCs w:val="27"/>
        </w:rPr>
      </w:pPr>
      <w:r w:rsidRPr="0009365D">
        <w:rPr>
          <w:b/>
          <w:sz w:val="26"/>
          <w:szCs w:val="26"/>
          <w:u w:val="single"/>
        </w:rPr>
        <w:t>Границы:</w:t>
      </w:r>
      <w:r w:rsidRPr="0009365D">
        <w:rPr>
          <w:sz w:val="26"/>
          <w:szCs w:val="26"/>
        </w:rPr>
        <w:t xml:space="preserve"> </w:t>
      </w:r>
      <w:r w:rsidRPr="008C024D">
        <w:rPr>
          <w:sz w:val="26"/>
          <w:szCs w:val="26"/>
        </w:rPr>
        <w:t>север – р. п. Средняя Ахтуба; юг, запад и восток – р. Ахтуба</w:t>
      </w:r>
    </w:p>
    <w:p w:rsidR="00101153" w:rsidRPr="0009365D" w:rsidRDefault="00101153" w:rsidP="004A2518">
      <w:pPr>
        <w:pStyle w:val="a4"/>
        <w:jc w:val="both"/>
        <w:rPr>
          <w:sz w:val="26"/>
          <w:szCs w:val="26"/>
        </w:rPr>
      </w:pPr>
    </w:p>
    <w:p w:rsidR="00101153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9365D">
        <w:rPr>
          <w:rFonts w:ascii="Times New Roman" w:hAnsi="Times New Roman" w:cs="Times New Roman"/>
          <w:b/>
          <w:sz w:val="26"/>
          <w:szCs w:val="26"/>
          <w:u w:val="single"/>
        </w:rPr>
        <w:t>Местность:</w:t>
      </w:r>
      <w:r w:rsidRPr="0009365D">
        <w:rPr>
          <w:rFonts w:ascii="Times New Roman" w:hAnsi="Times New Roman" w:cs="Times New Roman"/>
          <w:sz w:val="26"/>
          <w:szCs w:val="26"/>
        </w:rPr>
        <w:t xml:space="preserve"> </w:t>
      </w:r>
      <w:r w:rsidRPr="008C024D">
        <w:rPr>
          <w:rFonts w:ascii="Times New Roman" w:hAnsi="Times New Roman" w:cs="Times New Roman"/>
          <w:sz w:val="26"/>
          <w:szCs w:val="26"/>
        </w:rPr>
        <w:t>типичный пример водно-аккумулятивного рельефа. Район насыщен старицами, пойменными грядами и ямами. Деятельность человека внесла существенные коррективы в классический пойменный рельеф, большое количество окопов, блиндажей, капониров (следы расположения боевых частей в период Великой отечественной войны) по прошествии времени потеряли четкие формы, стали частью природного ландшафта. Растительный покров неравномерен, примерно 60 % площади карты, преимущественно лиственный, зачастую труднопроходим, много валежника. Сеть дорог и троп развита хорошо, сезонные следы перемещения животных и вывоза дров в карте не указаны. Грунт твердый.</w:t>
      </w:r>
    </w:p>
    <w:p w:rsidR="00101153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01153" w:rsidRPr="008C024D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A4A1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32560" cy="108966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1153" w:rsidRDefault="00CA23AC" w:rsidP="007B09A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ноября</w:t>
      </w:r>
      <w:r w:rsidR="00101153" w:rsidRPr="007B09A5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101153">
        <w:rPr>
          <w:rFonts w:ascii="Times New Roman" w:hAnsi="Times New Roman" w:cs="Times New Roman"/>
          <w:b/>
          <w:bCs/>
          <w:sz w:val="28"/>
          <w:szCs w:val="28"/>
        </w:rPr>
        <w:t xml:space="preserve">, кросс – спринт </w:t>
      </w:r>
    </w:p>
    <w:p w:rsidR="00101153" w:rsidRPr="007B09A5" w:rsidRDefault="00101153" w:rsidP="007B09A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153" w:rsidRDefault="00101153" w:rsidP="007B09A5">
      <w:pPr>
        <w:jc w:val="both"/>
        <w:rPr>
          <w:sz w:val="27"/>
          <w:szCs w:val="27"/>
        </w:rPr>
      </w:pPr>
      <w:r w:rsidRPr="0009365D">
        <w:rPr>
          <w:rFonts w:ascii="Times New Roman" w:hAnsi="Times New Roman"/>
          <w:b/>
          <w:sz w:val="26"/>
          <w:szCs w:val="26"/>
          <w:u w:val="single"/>
        </w:rPr>
        <w:t>Спорткарта</w:t>
      </w:r>
      <w:r w:rsidRPr="0009365D">
        <w:rPr>
          <w:rFonts w:ascii="Times New Roman" w:hAnsi="Times New Roman"/>
          <w:b/>
          <w:bCs/>
          <w:sz w:val="26"/>
          <w:szCs w:val="26"/>
          <w:u w:val="single"/>
        </w:rPr>
        <w:t>:</w:t>
      </w:r>
      <w:r w:rsidRPr="000936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B09A5">
        <w:rPr>
          <w:rFonts w:ascii="Times New Roman" w:hAnsi="Times New Roman"/>
          <w:sz w:val="26"/>
          <w:szCs w:val="26"/>
        </w:rPr>
        <w:t xml:space="preserve">Масштаб карты – 1:5000, высота сечения рельефа </w:t>
      </w:r>
      <w:smartTag w:uri="urn:schemas-microsoft-com:office:smarttags" w:element="metricconverter">
        <w:smartTagPr>
          <w:attr w:name="ProductID" w:val="2,5 метра"/>
        </w:smartTagPr>
        <w:r w:rsidRPr="007B09A5">
          <w:rPr>
            <w:rFonts w:ascii="Times New Roman" w:hAnsi="Times New Roman"/>
            <w:sz w:val="26"/>
            <w:szCs w:val="26"/>
          </w:rPr>
          <w:t>2,5 метра</w:t>
        </w:r>
      </w:smartTag>
      <w:r w:rsidRPr="007B09A5">
        <w:rPr>
          <w:rFonts w:ascii="Times New Roman" w:hAnsi="Times New Roman"/>
          <w:sz w:val="26"/>
          <w:szCs w:val="26"/>
        </w:rPr>
        <w:t xml:space="preserve">. Год составления 2019 (локальные корректировки </w:t>
      </w:r>
      <w:smartTag w:uri="urn:schemas-microsoft-com:office:smarttags" w:element="metricconverter">
        <w:smartTagPr>
          <w:attr w:name="ProductID" w:val="2020 г"/>
        </w:smartTagPr>
        <w:r w:rsidRPr="007B09A5">
          <w:rPr>
            <w:rFonts w:ascii="Times New Roman" w:hAnsi="Times New Roman"/>
            <w:sz w:val="26"/>
            <w:szCs w:val="26"/>
          </w:rPr>
          <w:t>2020 г</w:t>
        </w:r>
      </w:smartTag>
      <w:r w:rsidRPr="007B09A5">
        <w:rPr>
          <w:rFonts w:ascii="Times New Roman" w:hAnsi="Times New Roman"/>
          <w:sz w:val="26"/>
          <w:szCs w:val="26"/>
        </w:rPr>
        <w:t xml:space="preserve">.), составитель С. Васильев. Исполнена в знаках </w:t>
      </w:r>
      <w:r w:rsidRPr="007B09A5">
        <w:rPr>
          <w:rFonts w:ascii="Times New Roman" w:hAnsi="Times New Roman"/>
          <w:sz w:val="26"/>
          <w:szCs w:val="26"/>
          <w:lang w:val="en-US"/>
        </w:rPr>
        <w:t>ISSprOM</w:t>
      </w:r>
      <w:r w:rsidRPr="00E73DEE">
        <w:rPr>
          <w:rFonts w:ascii="Times New Roman" w:hAnsi="Times New Roman"/>
          <w:sz w:val="26"/>
          <w:szCs w:val="26"/>
        </w:rPr>
        <w:t xml:space="preserve"> 2019</w:t>
      </w:r>
      <w:r w:rsidRPr="007B09A5">
        <w:rPr>
          <w:rFonts w:ascii="Times New Roman" w:hAnsi="Times New Roman"/>
          <w:sz w:val="26"/>
          <w:szCs w:val="26"/>
        </w:rPr>
        <w:t>.</w:t>
      </w: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1153" w:rsidRPr="0009365D" w:rsidRDefault="00101153" w:rsidP="004A251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365D">
        <w:rPr>
          <w:rFonts w:ascii="Times New Roman" w:hAnsi="Times New Roman" w:cs="Times New Roman"/>
          <w:b/>
          <w:bCs/>
          <w:sz w:val="26"/>
          <w:szCs w:val="26"/>
        </w:rPr>
        <w:t>ПАРАМЕТРЫ ДИСТАНЦИЙ</w:t>
      </w:r>
    </w:p>
    <w:p w:rsidR="00101153" w:rsidRPr="0009365D" w:rsidRDefault="00101153" w:rsidP="004A251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01153" w:rsidRPr="00F23768" w:rsidTr="00F23768">
        <w:trPr>
          <w:jc w:val="center"/>
        </w:trPr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.7 км"/>
              </w:smartTagPr>
              <w:r w:rsidRPr="00F23768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3.7 км</w:t>
              </w:r>
            </w:smartTag>
          </w:p>
        </w:tc>
        <w:tc>
          <w:tcPr>
            <w:tcW w:w="3191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кп</w:t>
            </w:r>
          </w:p>
        </w:tc>
      </w:tr>
      <w:tr w:rsidR="00101153" w:rsidRPr="00F23768" w:rsidTr="00F23768">
        <w:trPr>
          <w:jc w:val="center"/>
        </w:trPr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.9 км"/>
              </w:smartTagPr>
              <w:r w:rsidRPr="00F23768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2.9 км</w:t>
              </w:r>
            </w:smartTag>
          </w:p>
        </w:tc>
        <w:tc>
          <w:tcPr>
            <w:tcW w:w="3191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кп</w:t>
            </w:r>
          </w:p>
        </w:tc>
      </w:tr>
      <w:tr w:rsidR="00101153" w:rsidRPr="00F23768" w:rsidTr="00F23768">
        <w:trPr>
          <w:jc w:val="center"/>
        </w:trPr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.0 км"/>
              </w:smartTagPr>
              <w:r w:rsidRPr="00F23768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2.0 км</w:t>
              </w:r>
            </w:smartTag>
          </w:p>
        </w:tc>
        <w:tc>
          <w:tcPr>
            <w:tcW w:w="3191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кп</w:t>
            </w:r>
          </w:p>
        </w:tc>
      </w:tr>
      <w:tr w:rsidR="00101153" w:rsidRPr="00F23768" w:rsidTr="00F23768">
        <w:tblPrEx>
          <w:jc w:val="left"/>
        </w:tblPrEx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D</w:t>
            </w:r>
          </w:p>
        </w:tc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.3 км"/>
              </w:smartTagPr>
              <w:r w:rsidRPr="00F23768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1.3 км</w:t>
              </w:r>
            </w:smartTag>
          </w:p>
        </w:tc>
        <w:tc>
          <w:tcPr>
            <w:tcW w:w="3191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кп</w:t>
            </w:r>
          </w:p>
        </w:tc>
      </w:tr>
    </w:tbl>
    <w:p w:rsidR="00CA23AC" w:rsidRDefault="00CA23AC" w:rsidP="00CA23A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101153" w:rsidRPr="007B09A5" w:rsidRDefault="00CA23AC" w:rsidP="00CA23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22 ноября</w:t>
      </w:r>
      <w:r w:rsidR="00101153" w:rsidRPr="007B09A5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101153">
        <w:rPr>
          <w:rFonts w:ascii="Times New Roman" w:hAnsi="Times New Roman" w:cs="Times New Roman"/>
          <w:b/>
          <w:bCs/>
          <w:sz w:val="28"/>
          <w:szCs w:val="28"/>
        </w:rPr>
        <w:t>, кросс – классика</w:t>
      </w:r>
    </w:p>
    <w:p w:rsidR="00101153" w:rsidRPr="007B09A5" w:rsidRDefault="00101153" w:rsidP="004A251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1153" w:rsidRPr="007B09A5" w:rsidRDefault="00101153" w:rsidP="007B09A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7B09A5">
        <w:rPr>
          <w:rFonts w:ascii="Times New Roman" w:hAnsi="Times New Roman" w:cs="Times New Roman"/>
          <w:sz w:val="26"/>
          <w:szCs w:val="26"/>
          <w:u w:val="single"/>
        </w:rPr>
        <w:t>Спорткарта</w:t>
      </w:r>
      <w:r w:rsidRPr="007B09A5">
        <w:rPr>
          <w:rFonts w:ascii="Times New Roman" w:hAnsi="Times New Roman" w:cs="Times New Roman"/>
          <w:sz w:val="26"/>
          <w:szCs w:val="26"/>
        </w:rPr>
        <w:t xml:space="preserve">: Масштаб карты – 1:7500, высота сечения рельефа </w:t>
      </w:r>
      <w:smartTag w:uri="urn:schemas-microsoft-com:office:smarttags" w:element="metricconverter">
        <w:smartTagPr>
          <w:attr w:name="ProductID" w:val="2,5 метра"/>
        </w:smartTagPr>
        <w:r w:rsidRPr="007B09A5">
          <w:rPr>
            <w:rFonts w:ascii="Times New Roman" w:hAnsi="Times New Roman" w:cs="Times New Roman"/>
            <w:sz w:val="26"/>
            <w:szCs w:val="26"/>
          </w:rPr>
          <w:t>2,5 метра</w:t>
        </w:r>
      </w:smartTag>
      <w:r w:rsidRPr="007B09A5">
        <w:rPr>
          <w:rFonts w:ascii="Times New Roman" w:hAnsi="Times New Roman" w:cs="Times New Roman"/>
          <w:sz w:val="26"/>
          <w:szCs w:val="26"/>
        </w:rPr>
        <w:t xml:space="preserve">. Год составления 2019 (локальные корректировки </w:t>
      </w:r>
      <w:smartTag w:uri="urn:schemas-microsoft-com:office:smarttags" w:element="metricconverter">
        <w:smartTagPr>
          <w:attr w:name="ProductID" w:val="2020 г"/>
        </w:smartTagPr>
        <w:r w:rsidRPr="007B09A5">
          <w:rPr>
            <w:rFonts w:ascii="Times New Roman" w:hAnsi="Times New Roman" w:cs="Times New Roman"/>
            <w:sz w:val="26"/>
            <w:szCs w:val="26"/>
          </w:rPr>
          <w:t>2020 г</w:t>
        </w:r>
      </w:smartTag>
      <w:r w:rsidRPr="007B09A5">
        <w:rPr>
          <w:rFonts w:ascii="Times New Roman" w:hAnsi="Times New Roman" w:cs="Times New Roman"/>
          <w:sz w:val="26"/>
          <w:szCs w:val="26"/>
        </w:rPr>
        <w:t xml:space="preserve">.), составитель С. Васильев. Исполнена в знаках ISOM 2017. </w:t>
      </w:r>
    </w:p>
    <w:p w:rsidR="00101153" w:rsidRPr="007B09A5" w:rsidRDefault="00101153" w:rsidP="004A251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1153" w:rsidRPr="0009365D" w:rsidRDefault="00101153" w:rsidP="007B09A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365D">
        <w:rPr>
          <w:rFonts w:ascii="Times New Roman" w:hAnsi="Times New Roman" w:cs="Times New Roman"/>
          <w:b/>
          <w:bCs/>
          <w:sz w:val="26"/>
          <w:szCs w:val="26"/>
        </w:rPr>
        <w:t>ПАРАМЕТРЫ ДИСТАНЦИЙ</w:t>
      </w:r>
    </w:p>
    <w:p w:rsidR="00101153" w:rsidRPr="007B09A5" w:rsidRDefault="00101153" w:rsidP="004A251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01153" w:rsidRPr="00F23768" w:rsidTr="00F23768">
        <w:trPr>
          <w:jc w:val="center"/>
        </w:trPr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.4 км"/>
              </w:smartTagPr>
              <w:r w:rsidRPr="00F23768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6.4 км</w:t>
              </w:r>
            </w:smartTag>
          </w:p>
        </w:tc>
        <w:tc>
          <w:tcPr>
            <w:tcW w:w="3191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кп</w:t>
            </w:r>
          </w:p>
        </w:tc>
      </w:tr>
      <w:tr w:rsidR="00101153" w:rsidRPr="00F23768" w:rsidTr="00F23768">
        <w:trPr>
          <w:jc w:val="center"/>
        </w:trPr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.1 км"/>
              </w:smartTagPr>
              <w:r w:rsidRPr="00F23768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5.1 км</w:t>
              </w:r>
            </w:smartTag>
          </w:p>
        </w:tc>
        <w:tc>
          <w:tcPr>
            <w:tcW w:w="3191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кп</w:t>
            </w:r>
          </w:p>
        </w:tc>
      </w:tr>
      <w:tr w:rsidR="00101153" w:rsidRPr="00F23768" w:rsidTr="00F23768">
        <w:trPr>
          <w:jc w:val="center"/>
        </w:trPr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.3 км"/>
              </w:smartTagPr>
              <w:r w:rsidRPr="00F23768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3.3 км</w:t>
              </w:r>
            </w:smartTag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кп</w:t>
            </w:r>
          </w:p>
        </w:tc>
      </w:tr>
      <w:tr w:rsidR="00101153" w:rsidRPr="00F23768" w:rsidTr="00F23768">
        <w:tblPrEx>
          <w:jc w:val="left"/>
        </w:tblPrEx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D</w:t>
            </w:r>
          </w:p>
        </w:tc>
        <w:tc>
          <w:tcPr>
            <w:tcW w:w="3190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.5 км"/>
              </w:smartTagPr>
              <w:r w:rsidRPr="00F23768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1.5 км</w:t>
              </w:r>
            </w:smartTag>
          </w:p>
        </w:tc>
        <w:tc>
          <w:tcPr>
            <w:tcW w:w="3191" w:type="dxa"/>
          </w:tcPr>
          <w:p w:rsidR="00101153" w:rsidRPr="00F23768" w:rsidRDefault="00101153" w:rsidP="00F237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кп</w:t>
            </w:r>
          </w:p>
        </w:tc>
      </w:tr>
    </w:tbl>
    <w:p w:rsidR="00101153" w:rsidRDefault="00101153" w:rsidP="007B09A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1153" w:rsidRDefault="00101153" w:rsidP="007B09A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1153" w:rsidRDefault="00101153" w:rsidP="007B09A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365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CA23AC" w:rsidRDefault="00CA23AC" w:rsidP="007B09A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1153" w:rsidRDefault="00101153" w:rsidP="007B09A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7B09A5">
        <w:rPr>
          <w:rFonts w:ascii="Times New Roman" w:hAnsi="Times New Roman" w:cs="Times New Roman"/>
          <w:sz w:val="26"/>
          <w:szCs w:val="26"/>
        </w:rPr>
        <w:t xml:space="preserve">Технология изготовления тиража не обеспечивает защиту карт от влаги. </w:t>
      </w:r>
    </w:p>
    <w:p w:rsidR="00101153" w:rsidRPr="007B09A5" w:rsidRDefault="00101153" w:rsidP="007B09A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B398C">
        <w:rPr>
          <w:rFonts w:ascii="Times New Roman" w:hAnsi="Times New Roman" w:cs="Times New Roman"/>
          <w:sz w:val="26"/>
          <w:szCs w:val="26"/>
        </w:rPr>
        <w:t>При необходимости, участникам может быть предоставлена возможность вложить карты в пакеты.</w:t>
      </w:r>
    </w:p>
    <w:p w:rsidR="00101153" w:rsidRPr="007B09A5" w:rsidRDefault="00101153" w:rsidP="007B09A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7B09A5">
        <w:rPr>
          <w:rFonts w:ascii="Times New Roman" w:hAnsi="Times New Roman" w:cs="Times New Roman"/>
          <w:sz w:val="26"/>
          <w:szCs w:val="26"/>
        </w:rPr>
        <w:t xml:space="preserve">Легенды дистанций впечатаны в карты участников, </w:t>
      </w:r>
      <w:r w:rsidRPr="00EB398C">
        <w:rPr>
          <w:rFonts w:ascii="Times New Roman" w:hAnsi="Times New Roman" w:cs="Times New Roman"/>
          <w:sz w:val="26"/>
          <w:szCs w:val="26"/>
        </w:rPr>
        <w:t>дополнительно могут быть предоставлены на линии предварительного старта.</w:t>
      </w:r>
    </w:p>
    <w:p w:rsidR="00101153" w:rsidRDefault="00101153" w:rsidP="007B09A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7B09A5">
        <w:rPr>
          <w:rFonts w:ascii="Times New Roman" w:hAnsi="Times New Roman" w:cs="Times New Roman"/>
          <w:sz w:val="26"/>
          <w:szCs w:val="26"/>
          <w:u w:val="single"/>
        </w:rPr>
        <w:t>Аварийный азимут</w:t>
      </w:r>
      <w:r w:rsidRPr="007B09A5">
        <w:rPr>
          <w:rFonts w:ascii="Times New Roman" w:hAnsi="Times New Roman" w:cs="Times New Roman"/>
          <w:sz w:val="26"/>
          <w:szCs w:val="26"/>
        </w:rPr>
        <w:t xml:space="preserve">: </w:t>
      </w:r>
      <w:r w:rsidR="00CA23A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CA23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7B09A5">
        <w:rPr>
          <w:rFonts w:ascii="Times New Roman" w:hAnsi="Times New Roman" w:cs="Times New Roman"/>
          <w:b/>
          <w:sz w:val="26"/>
          <w:szCs w:val="26"/>
        </w:rPr>
        <w:t>АА 360 (север)</w:t>
      </w:r>
      <w:r>
        <w:rPr>
          <w:rFonts w:ascii="Times New Roman" w:hAnsi="Times New Roman" w:cs="Times New Roman"/>
          <w:sz w:val="26"/>
          <w:szCs w:val="26"/>
        </w:rPr>
        <w:t>, до жилого массива р. п. Средняя Ахтуба, далее к финишу.</w:t>
      </w:r>
    </w:p>
    <w:p w:rsidR="00101153" w:rsidRPr="007B09A5" w:rsidRDefault="00CA23AC" w:rsidP="007B09A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10115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101153">
        <w:rPr>
          <w:rFonts w:ascii="Times New Roman" w:hAnsi="Times New Roman" w:cs="Times New Roman"/>
          <w:sz w:val="26"/>
          <w:szCs w:val="26"/>
        </w:rPr>
        <w:t xml:space="preserve"> – </w:t>
      </w:r>
      <w:r w:rsidR="00101153" w:rsidRPr="007B09A5">
        <w:rPr>
          <w:rFonts w:ascii="Times New Roman" w:hAnsi="Times New Roman" w:cs="Times New Roman"/>
          <w:b/>
          <w:sz w:val="26"/>
          <w:szCs w:val="26"/>
        </w:rPr>
        <w:t>АА 360 (север)</w:t>
      </w:r>
      <w:r w:rsidR="00101153">
        <w:rPr>
          <w:rFonts w:ascii="Times New Roman" w:hAnsi="Times New Roman" w:cs="Times New Roman"/>
          <w:sz w:val="26"/>
          <w:szCs w:val="26"/>
        </w:rPr>
        <w:t>, до жилого массива р. п. Средняя Ахтуба или сельскохозяйственных полей, далее к финишу.</w:t>
      </w: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153" w:rsidRDefault="00101153" w:rsidP="004A251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65D">
        <w:rPr>
          <w:rFonts w:ascii="Times New Roman" w:hAnsi="Times New Roman" w:cs="Times New Roman"/>
          <w:b/>
          <w:sz w:val="26"/>
          <w:szCs w:val="26"/>
        </w:rPr>
        <w:t>СИСТ</w:t>
      </w:r>
      <w:r>
        <w:rPr>
          <w:rFonts w:ascii="Times New Roman" w:hAnsi="Times New Roman" w:cs="Times New Roman"/>
          <w:b/>
          <w:sz w:val="26"/>
          <w:szCs w:val="26"/>
        </w:rPr>
        <w:t>ЕМА ОТМЕТКИ</w:t>
      </w:r>
    </w:p>
    <w:p w:rsidR="00101153" w:rsidRPr="0009365D" w:rsidRDefault="00101153" w:rsidP="004A251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153" w:rsidRPr="00F777B1" w:rsidRDefault="00101153" w:rsidP="007B09A5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F777B1">
        <w:rPr>
          <w:rFonts w:ascii="Times New Roman" w:hAnsi="Times New Roman" w:cs="Times New Roman"/>
          <w:sz w:val="27"/>
          <w:szCs w:val="27"/>
        </w:rPr>
        <w:t xml:space="preserve">Система контроля прохождения дистанций SFR. </w:t>
      </w:r>
    </w:p>
    <w:p w:rsidR="00101153" w:rsidRDefault="00101153" w:rsidP="0009365D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101153" w:rsidRDefault="00101153" w:rsidP="004A251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153" w:rsidRDefault="00101153" w:rsidP="004A251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153" w:rsidRDefault="00101153" w:rsidP="004A251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153" w:rsidRDefault="00101153" w:rsidP="004A251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153" w:rsidRDefault="00101153" w:rsidP="004A251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01153" w:rsidRPr="0009365D" w:rsidRDefault="00101153" w:rsidP="004A25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sectPr w:rsidR="00101153" w:rsidRPr="0009365D" w:rsidSect="00BD7BAC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46" w:rsidRDefault="00202D46" w:rsidP="00BD7BAC">
      <w:pPr>
        <w:spacing w:after="0" w:line="240" w:lineRule="auto"/>
      </w:pPr>
      <w:r>
        <w:separator/>
      </w:r>
    </w:p>
  </w:endnote>
  <w:endnote w:type="continuationSeparator" w:id="0">
    <w:p w:rsidR="00202D46" w:rsidRDefault="00202D46" w:rsidP="00BD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46" w:rsidRDefault="00202D46" w:rsidP="00BD7BAC">
      <w:pPr>
        <w:spacing w:after="0" w:line="240" w:lineRule="auto"/>
      </w:pPr>
      <w:r>
        <w:separator/>
      </w:r>
    </w:p>
  </w:footnote>
  <w:footnote w:type="continuationSeparator" w:id="0">
    <w:p w:rsidR="00202D46" w:rsidRDefault="00202D46" w:rsidP="00BD7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D7"/>
    <w:rsid w:val="0009365D"/>
    <w:rsid w:val="00094A5C"/>
    <w:rsid w:val="00101153"/>
    <w:rsid w:val="0012183C"/>
    <w:rsid w:val="0013478E"/>
    <w:rsid w:val="00152C0A"/>
    <w:rsid w:val="00177DAF"/>
    <w:rsid w:val="001A18BA"/>
    <w:rsid w:val="00202455"/>
    <w:rsid w:val="00202D46"/>
    <w:rsid w:val="00214760"/>
    <w:rsid w:val="00221D99"/>
    <w:rsid w:val="002A4A15"/>
    <w:rsid w:val="00450FA9"/>
    <w:rsid w:val="004A2518"/>
    <w:rsid w:val="004B3F21"/>
    <w:rsid w:val="004C6E0A"/>
    <w:rsid w:val="00517074"/>
    <w:rsid w:val="00580F36"/>
    <w:rsid w:val="006477EE"/>
    <w:rsid w:val="006619C5"/>
    <w:rsid w:val="00707FF5"/>
    <w:rsid w:val="00735823"/>
    <w:rsid w:val="007B09A5"/>
    <w:rsid w:val="007D1464"/>
    <w:rsid w:val="007D5D06"/>
    <w:rsid w:val="008C024D"/>
    <w:rsid w:val="008C077D"/>
    <w:rsid w:val="008F4EB5"/>
    <w:rsid w:val="00951309"/>
    <w:rsid w:val="009B2C00"/>
    <w:rsid w:val="00A61502"/>
    <w:rsid w:val="00A6219C"/>
    <w:rsid w:val="00A82FA2"/>
    <w:rsid w:val="00BB7FAB"/>
    <w:rsid w:val="00BD7BAC"/>
    <w:rsid w:val="00C548D2"/>
    <w:rsid w:val="00CA23AC"/>
    <w:rsid w:val="00CA3B7A"/>
    <w:rsid w:val="00CA6CF9"/>
    <w:rsid w:val="00CE035E"/>
    <w:rsid w:val="00D8701D"/>
    <w:rsid w:val="00D8709D"/>
    <w:rsid w:val="00E17ED7"/>
    <w:rsid w:val="00E73DEE"/>
    <w:rsid w:val="00EB398C"/>
    <w:rsid w:val="00F20C2E"/>
    <w:rsid w:val="00F23768"/>
    <w:rsid w:val="00F316D3"/>
    <w:rsid w:val="00F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82225"/>
  <w15:docId w15:val="{66521602-B7AF-48CE-83BB-A90C976C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1D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51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C077D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1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1476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2183C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12183C"/>
    <w:rPr>
      <w:rFonts w:cs="Times New Roman"/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202455"/>
    <w:pPr>
      <w:ind w:left="720"/>
      <w:contextualSpacing/>
    </w:pPr>
  </w:style>
  <w:style w:type="character" w:styleId="a9">
    <w:name w:val="FollowedHyperlink"/>
    <w:uiPriority w:val="99"/>
    <w:semiHidden/>
    <w:rsid w:val="00202455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BD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D7BAC"/>
    <w:rPr>
      <w:rFonts w:cs="Times New Roman"/>
    </w:rPr>
  </w:style>
  <w:style w:type="paragraph" w:styleId="ac">
    <w:name w:val="footer"/>
    <w:basedOn w:val="a"/>
    <w:link w:val="ad"/>
    <w:uiPriority w:val="99"/>
    <w:rsid w:val="00BD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D7B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ograd.ru/operativnyj-shta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lgograd.ru/operativnyj-shta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orgeo.ru/event/ahtuba21_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Степанова Екатерина</cp:lastModifiedBy>
  <cp:revision>2</cp:revision>
  <dcterms:created xsi:type="dcterms:W3CDTF">2020-11-11T09:10:00Z</dcterms:created>
  <dcterms:modified xsi:type="dcterms:W3CDTF">2020-11-11T09:10:00Z</dcterms:modified>
</cp:coreProperties>
</file>