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A" w:rsidRDefault="00F17CFF" w:rsidP="003B5FDA">
      <w:pPr>
        <w:jc w:val="center"/>
      </w:pPr>
      <w:r>
        <w:t xml:space="preserve"> </w:t>
      </w:r>
      <w:r w:rsidR="003B5FDA">
        <w:t>ТЕХНИЧЕСКАЯ ИНФОРМАЦИЯ</w:t>
      </w:r>
    </w:p>
    <w:p w:rsidR="003B5FDA" w:rsidRPr="003B5FDA" w:rsidRDefault="003C2A1D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06 января 2021 г. </w:t>
      </w:r>
      <w:r w:rsidR="003B5FDA" w:rsidRPr="003B5FDA">
        <w:rPr>
          <w:rFonts w:ascii="Times New Roman" w:hAnsi="Times New Roman" w:cs="Times New Roman"/>
          <w:b/>
          <w:sz w:val="28"/>
        </w:rPr>
        <w:t>ВИД ПРОГРАММЫ</w:t>
      </w:r>
      <w:r w:rsidR="003B5FDA" w:rsidRPr="003B5FDA">
        <w:rPr>
          <w:rFonts w:ascii="Times New Roman" w:hAnsi="Times New Roman" w:cs="Times New Roman"/>
          <w:sz w:val="28"/>
        </w:rPr>
        <w:t xml:space="preserve"> – кросс классика 35 минут. </w:t>
      </w: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51DA">
        <w:rPr>
          <w:rFonts w:ascii="Times New Roman" w:hAnsi="Times New Roman" w:cs="Times New Roman"/>
          <w:b/>
          <w:sz w:val="28"/>
          <w:u w:val="single"/>
        </w:rPr>
        <w:t>Район</w:t>
      </w:r>
      <w:r w:rsidRPr="003B5FDA">
        <w:rPr>
          <w:rFonts w:ascii="Times New Roman" w:hAnsi="Times New Roman" w:cs="Times New Roman"/>
          <w:sz w:val="28"/>
        </w:rPr>
        <w:t xml:space="preserve"> проведения: южнее п. Сахарный </w:t>
      </w:r>
      <w:proofErr w:type="spellStart"/>
      <w:r w:rsidRPr="003B5FDA">
        <w:rPr>
          <w:rFonts w:ascii="Times New Roman" w:hAnsi="Times New Roman" w:cs="Times New Roman"/>
          <w:sz w:val="28"/>
        </w:rPr>
        <w:t>Среднеахтубинского</w:t>
      </w:r>
      <w:proofErr w:type="spellEnd"/>
      <w:r w:rsidRPr="003B5FDA">
        <w:rPr>
          <w:rFonts w:ascii="Times New Roman" w:hAnsi="Times New Roman" w:cs="Times New Roman"/>
          <w:sz w:val="28"/>
        </w:rPr>
        <w:t xml:space="preserve"> района Волгоградской области. </w:t>
      </w: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451DA">
        <w:rPr>
          <w:rFonts w:ascii="Times New Roman" w:hAnsi="Times New Roman" w:cs="Times New Roman"/>
          <w:b/>
          <w:sz w:val="28"/>
          <w:u w:val="single"/>
        </w:rPr>
        <w:t>Местность</w:t>
      </w:r>
      <w:r w:rsidRPr="003B5FDA">
        <w:rPr>
          <w:rFonts w:ascii="Times New Roman" w:hAnsi="Times New Roman" w:cs="Times New Roman"/>
          <w:sz w:val="28"/>
        </w:rPr>
        <w:t xml:space="preserve"> представляет собой типичный пример </w:t>
      </w:r>
      <w:proofErr w:type="spellStart"/>
      <w:r w:rsidRPr="003B5FDA">
        <w:rPr>
          <w:rFonts w:ascii="Times New Roman" w:hAnsi="Times New Roman" w:cs="Times New Roman"/>
          <w:sz w:val="28"/>
        </w:rPr>
        <w:t>водноаккумулятивного</w:t>
      </w:r>
      <w:proofErr w:type="spellEnd"/>
      <w:r w:rsidRPr="003B5FDA">
        <w:rPr>
          <w:rFonts w:ascii="Times New Roman" w:hAnsi="Times New Roman" w:cs="Times New Roman"/>
          <w:sz w:val="28"/>
        </w:rPr>
        <w:t xml:space="preserve"> рельефа, притеррасную часть поймы реки Волга. Район насыщен ериками, старицами, пойменными грядами и ямами. Деятельность человека внесла существенные коррективы в классический пойменный рельеф. </w:t>
      </w:r>
      <w:proofErr w:type="spellStart"/>
      <w:r w:rsidRPr="003B5FDA">
        <w:rPr>
          <w:rFonts w:ascii="Times New Roman" w:hAnsi="Times New Roman" w:cs="Times New Roman"/>
          <w:sz w:val="28"/>
        </w:rPr>
        <w:t>Залесенность</w:t>
      </w:r>
      <w:proofErr w:type="spellEnd"/>
      <w:r w:rsidRPr="003B5FDA">
        <w:rPr>
          <w:rFonts w:ascii="Times New Roman" w:hAnsi="Times New Roman" w:cs="Times New Roman"/>
          <w:sz w:val="28"/>
        </w:rPr>
        <w:t xml:space="preserve"> 70%, лес преимущественно лиственный, зачастую труднопроходим. Хорошо развита сеть дорог, троп (сезонные тропы, пути п</w:t>
      </w:r>
      <w:r w:rsidR="003C2A1D">
        <w:rPr>
          <w:rFonts w:ascii="Times New Roman" w:hAnsi="Times New Roman" w:cs="Times New Roman"/>
          <w:sz w:val="28"/>
        </w:rPr>
        <w:t xml:space="preserve">рогона скота, пропашки, </w:t>
      </w:r>
      <w:proofErr w:type="spellStart"/>
      <w:r w:rsidR="003C2A1D">
        <w:rPr>
          <w:rFonts w:ascii="Times New Roman" w:hAnsi="Times New Roman" w:cs="Times New Roman"/>
          <w:sz w:val="28"/>
        </w:rPr>
        <w:t>ненаезже</w:t>
      </w:r>
      <w:r w:rsidRPr="003B5FDA">
        <w:rPr>
          <w:rFonts w:ascii="Times New Roman" w:hAnsi="Times New Roman" w:cs="Times New Roman"/>
          <w:sz w:val="28"/>
        </w:rPr>
        <w:t>нные</w:t>
      </w:r>
      <w:proofErr w:type="spellEnd"/>
      <w:r w:rsidRPr="003B5FDA">
        <w:rPr>
          <w:rFonts w:ascii="Times New Roman" w:hAnsi="Times New Roman" w:cs="Times New Roman"/>
          <w:sz w:val="28"/>
        </w:rPr>
        <w:t xml:space="preserve"> колеи автотранспорта в карте </w:t>
      </w:r>
      <w:r w:rsidRPr="003B5FDA">
        <w:rPr>
          <w:rFonts w:ascii="Times New Roman" w:hAnsi="Times New Roman" w:cs="Times New Roman"/>
          <w:b/>
          <w:sz w:val="28"/>
        </w:rPr>
        <w:t>не отражены</w:t>
      </w:r>
      <w:r w:rsidRPr="003B5FDA">
        <w:rPr>
          <w:rFonts w:ascii="Times New Roman" w:hAnsi="Times New Roman" w:cs="Times New Roman"/>
          <w:sz w:val="28"/>
        </w:rPr>
        <w:t xml:space="preserve">). Грунт твердый. Гидрография представлена двумя крупными объектами: ерик Судомойка и озеро Нарезное. Имеются небольшие озера, а так же множество низин, обычно заполненных </w:t>
      </w:r>
      <w:proofErr w:type="gramStart"/>
      <w:r w:rsidRPr="003B5FDA">
        <w:rPr>
          <w:rFonts w:ascii="Times New Roman" w:hAnsi="Times New Roman" w:cs="Times New Roman"/>
          <w:sz w:val="28"/>
        </w:rPr>
        <w:t>на</w:t>
      </w:r>
      <w:proofErr w:type="gramEnd"/>
      <w:r w:rsidRPr="003B5FDA">
        <w:rPr>
          <w:rFonts w:ascii="Times New Roman" w:hAnsi="Times New Roman" w:cs="Times New Roman"/>
          <w:sz w:val="28"/>
        </w:rPr>
        <w:t xml:space="preserve"> паводковой водой. Некоторые низины заросли камышом.</w:t>
      </w:r>
    </w:p>
    <w:p w:rsidR="003C2A1D" w:rsidRDefault="003B5FDA" w:rsidP="005C526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5F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51DA">
        <w:rPr>
          <w:rFonts w:ascii="Times New Roman" w:hAnsi="Times New Roman" w:cs="Times New Roman"/>
          <w:b/>
          <w:sz w:val="28"/>
          <w:u w:val="single"/>
        </w:rPr>
        <w:t>Спорткарта</w:t>
      </w:r>
      <w:proofErr w:type="spellEnd"/>
      <w:r w:rsidRPr="00C451DA">
        <w:rPr>
          <w:rFonts w:ascii="Times New Roman" w:hAnsi="Times New Roman" w:cs="Times New Roman"/>
          <w:b/>
          <w:sz w:val="28"/>
          <w:u w:val="single"/>
        </w:rPr>
        <w:t>.</w:t>
      </w:r>
      <w:r w:rsidRPr="003B5FDA">
        <w:rPr>
          <w:rFonts w:ascii="Times New Roman" w:hAnsi="Times New Roman" w:cs="Times New Roman"/>
          <w:sz w:val="28"/>
        </w:rPr>
        <w:t xml:space="preserve"> Масштаб – 1:</w:t>
      </w:r>
      <w:r w:rsidR="003C2A1D">
        <w:rPr>
          <w:rFonts w:ascii="Times New Roman" w:hAnsi="Times New Roman" w:cs="Times New Roman"/>
          <w:sz w:val="28"/>
        </w:rPr>
        <w:t>75</w:t>
      </w:r>
      <w:r w:rsidRPr="003B5FDA">
        <w:rPr>
          <w:rFonts w:ascii="Times New Roman" w:hAnsi="Times New Roman" w:cs="Times New Roman"/>
          <w:sz w:val="28"/>
        </w:rPr>
        <w:t>00 высота сечения рельефа 2,5 метра. Формат – А</w:t>
      </w:r>
      <w:proofErr w:type="gramStart"/>
      <w:r w:rsidRPr="003B5FDA">
        <w:rPr>
          <w:rFonts w:ascii="Times New Roman" w:hAnsi="Times New Roman" w:cs="Times New Roman"/>
          <w:sz w:val="28"/>
        </w:rPr>
        <w:t>4</w:t>
      </w:r>
      <w:proofErr w:type="gramEnd"/>
      <w:r w:rsidRPr="003B5FDA">
        <w:rPr>
          <w:rFonts w:ascii="Times New Roman" w:hAnsi="Times New Roman" w:cs="Times New Roman"/>
          <w:sz w:val="28"/>
        </w:rPr>
        <w:t>. Год составления – 2016. Автор Д. Красновский</w:t>
      </w:r>
      <w:r w:rsidR="003C2A1D">
        <w:rPr>
          <w:rFonts w:ascii="Times New Roman" w:hAnsi="Times New Roman" w:cs="Times New Roman"/>
          <w:sz w:val="28"/>
        </w:rPr>
        <w:t xml:space="preserve">. </w:t>
      </w:r>
    </w:p>
    <w:p w:rsidR="00E606F7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</w:rPr>
        <w:t>Исполнена в зна</w:t>
      </w:r>
      <w:r w:rsidR="0077725A">
        <w:rPr>
          <w:rFonts w:ascii="Times New Roman" w:hAnsi="Times New Roman" w:cs="Times New Roman"/>
          <w:sz w:val="28"/>
        </w:rPr>
        <w:t>ках IS</w:t>
      </w:r>
      <w:r w:rsidRPr="00083E08">
        <w:rPr>
          <w:rFonts w:ascii="Times New Roman" w:hAnsi="Times New Roman" w:cs="Times New Roman"/>
          <w:sz w:val="28"/>
        </w:rPr>
        <w:t>OM 20</w:t>
      </w:r>
      <w:r w:rsidR="003C2A1D">
        <w:rPr>
          <w:rFonts w:ascii="Times New Roman" w:hAnsi="Times New Roman" w:cs="Times New Roman"/>
          <w:sz w:val="28"/>
        </w:rPr>
        <w:t>17</w:t>
      </w:r>
      <w:r w:rsidRPr="00083E08">
        <w:rPr>
          <w:rFonts w:ascii="Times New Roman" w:hAnsi="Times New Roman" w:cs="Times New Roman"/>
          <w:sz w:val="28"/>
        </w:rPr>
        <w:t>.</w:t>
      </w: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5FDA">
        <w:rPr>
          <w:rFonts w:ascii="Times New Roman" w:hAnsi="Times New Roman" w:cs="Times New Roman"/>
          <w:sz w:val="28"/>
        </w:rPr>
        <w:t>Сведения о дистанциях.</w:t>
      </w:r>
    </w:p>
    <w:tbl>
      <w:tblPr>
        <w:tblStyle w:val="a3"/>
        <w:tblW w:w="0" w:type="auto"/>
        <w:tblLook w:val="04A0"/>
      </w:tblPr>
      <w:tblGrid>
        <w:gridCol w:w="1526"/>
        <w:gridCol w:w="2302"/>
        <w:gridCol w:w="1914"/>
        <w:gridCol w:w="1029"/>
      </w:tblGrid>
      <w:tr w:rsidR="003B5FDA" w:rsidTr="0041497B">
        <w:tc>
          <w:tcPr>
            <w:tcW w:w="1526" w:type="dxa"/>
          </w:tcPr>
          <w:p w:rsidR="003B5FDA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Дистанция</w:t>
            </w:r>
          </w:p>
        </w:tc>
        <w:tc>
          <w:tcPr>
            <w:tcW w:w="2302" w:type="dxa"/>
          </w:tcPr>
          <w:p w:rsidR="003B5FDA" w:rsidRDefault="003B5FDA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Км</w:t>
            </w:r>
          </w:p>
        </w:tc>
        <w:tc>
          <w:tcPr>
            <w:tcW w:w="1914" w:type="dxa"/>
          </w:tcPr>
          <w:p w:rsidR="003B5FDA" w:rsidRDefault="003B5FDA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кп</w:t>
            </w:r>
            <w:proofErr w:type="spellEnd"/>
          </w:p>
        </w:tc>
        <w:tc>
          <w:tcPr>
            <w:tcW w:w="1029" w:type="dxa"/>
          </w:tcPr>
          <w:p w:rsidR="003B5FDA" w:rsidRDefault="003B5FDA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ОВП</w:t>
            </w:r>
          </w:p>
        </w:tc>
      </w:tr>
      <w:tr w:rsidR="003B5FDA" w:rsidTr="0041497B">
        <w:tc>
          <w:tcPr>
            <w:tcW w:w="1526" w:type="dxa"/>
          </w:tcPr>
          <w:p w:rsidR="003B5FDA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302" w:type="dxa"/>
          </w:tcPr>
          <w:p w:rsidR="003B5FDA" w:rsidRDefault="003B5FDA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="0041497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14" w:type="dxa"/>
          </w:tcPr>
          <w:p w:rsidR="003B5FDA" w:rsidRDefault="003C2A1D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29" w:type="dxa"/>
          </w:tcPr>
          <w:p w:rsidR="003B5FDA" w:rsidRDefault="003B5FDA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3C2A1D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-3</w:t>
            </w:r>
            <w:r w:rsidR="003C2A1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41497B" w:rsidTr="0041497B">
        <w:tc>
          <w:tcPr>
            <w:tcW w:w="1526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2302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1914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29" w:type="dxa"/>
          </w:tcPr>
          <w:p w:rsidR="0041497B" w:rsidRDefault="00E725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34-36</w:t>
            </w:r>
          </w:p>
        </w:tc>
      </w:tr>
      <w:tr w:rsidR="0041497B" w:rsidTr="0041497B">
        <w:tc>
          <w:tcPr>
            <w:tcW w:w="1526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302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1914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029" w:type="dxa"/>
          </w:tcPr>
          <w:p w:rsidR="0041497B" w:rsidRDefault="00E725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22-25</w:t>
            </w:r>
          </w:p>
        </w:tc>
      </w:tr>
      <w:tr w:rsidR="0041497B" w:rsidTr="0041497B">
        <w:tc>
          <w:tcPr>
            <w:tcW w:w="1526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2302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1.0</w:t>
            </w:r>
          </w:p>
        </w:tc>
        <w:tc>
          <w:tcPr>
            <w:tcW w:w="1914" w:type="dxa"/>
          </w:tcPr>
          <w:p w:rsidR="0041497B" w:rsidRDefault="004149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29" w:type="dxa"/>
          </w:tcPr>
          <w:p w:rsidR="0041497B" w:rsidRDefault="00E7257B" w:rsidP="004149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</w:t>
            </w:r>
          </w:p>
        </w:tc>
      </w:tr>
    </w:tbl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B5FDA">
        <w:rPr>
          <w:rFonts w:ascii="Times New Roman" w:hAnsi="Times New Roman" w:cs="Times New Roman"/>
          <w:sz w:val="28"/>
        </w:rPr>
        <w:t>От старта до начала ориентирования –</w:t>
      </w:r>
      <w:r w:rsidR="00083E08">
        <w:rPr>
          <w:rFonts w:ascii="Times New Roman" w:hAnsi="Times New Roman" w:cs="Times New Roman"/>
          <w:sz w:val="28"/>
        </w:rPr>
        <w:t>1</w:t>
      </w:r>
      <w:r w:rsidRPr="003B5FDA">
        <w:rPr>
          <w:rFonts w:ascii="Times New Roman" w:hAnsi="Times New Roman" w:cs="Times New Roman"/>
          <w:sz w:val="28"/>
        </w:rPr>
        <w:t>0 м.</w:t>
      </w:r>
    </w:p>
    <w:p w:rsidR="003B5FDA" w:rsidRDefault="003B5F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  <w:szCs w:val="28"/>
        </w:rPr>
        <w:t>От последнего КП до финиша</w:t>
      </w:r>
      <w:r>
        <w:t xml:space="preserve"> </w:t>
      </w:r>
      <w:r w:rsidRPr="00083E08">
        <w:rPr>
          <w:rFonts w:ascii="Times New Roman" w:hAnsi="Times New Roman" w:cs="Times New Roman"/>
          <w:sz w:val="28"/>
        </w:rPr>
        <w:t xml:space="preserve">– </w:t>
      </w:r>
      <w:r w:rsidR="0051252D">
        <w:rPr>
          <w:rFonts w:ascii="Times New Roman" w:hAnsi="Times New Roman" w:cs="Times New Roman"/>
          <w:sz w:val="28"/>
        </w:rPr>
        <w:t>7</w:t>
      </w:r>
      <w:r w:rsidRPr="00083E08">
        <w:rPr>
          <w:rFonts w:ascii="Times New Roman" w:hAnsi="Times New Roman" w:cs="Times New Roman"/>
          <w:sz w:val="28"/>
        </w:rPr>
        <w:t>0 м.</w:t>
      </w:r>
    </w:p>
    <w:p w:rsidR="00083E08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</w:rPr>
        <w:t xml:space="preserve">Общие положения: </w:t>
      </w:r>
    </w:p>
    <w:p w:rsidR="00083E08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</w:rPr>
        <w:t xml:space="preserve">1. Технология изготовления тиража не обеспечивает </w:t>
      </w:r>
      <w:proofErr w:type="spellStart"/>
      <w:r w:rsidRPr="00083E08">
        <w:rPr>
          <w:rFonts w:ascii="Times New Roman" w:hAnsi="Times New Roman" w:cs="Times New Roman"/>
          <w:sz w:val="28"/>
        </w:rPr>
        <w:t>влагозащищенность</w:t>
      </w:r>
      <w:proofErr w:type="spellEnd"/>
      <w:r w:rsidRPr="00083E08">
        <w:rPr>
          <w:rFonts w:ascii="Times New Roman" w:hAnsi="Times New Roman" w:cs="Times New Roman"/>
          <w:sz w:val="28"/>
        </w:rPr>
        <w:t xml:space="preserve"> карт.</w:t>
      </w:r>
    </w:p>
    <w:p w:rsidR="00083E08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</w:rPr>
        <w:t>2. Система контроля прохождения дистанций</w:t>
      </w:r>
      <w:r>
        <w:rPr>
          <w:rFonts w:ascii="Times New Roman" w:hAnsi="Times New Roman" w:cs="Times New Roman"/>
          <w:sz w:val="28"/>
        </w:rPr>
        <w:t xml:space="preserve"> электронная отметка </w:t>
      </w:r>
      <w:r>
        <w:rPr>
          <w:rFonts w:ascii="Times New Roman" w:hAnsi="Times New Roman" w:cs="Times New Roman"/>
          <w:sz w:val="28"/>
          <w:lang w:val="en-US"/>
        </w:rPr>
        <w:t>SFR</w:t>
      </w:r>
      <w:r w:rsidRPr="00083E08">
        <w:rPr>
          <w:rFonts w:ascii="Times New Roman" w:hAnsi="Times New Roman" w:cs="Times New Roman"/>
          <w:sz w:val="28"/>
        </w:rPr>
        <w:t xml:space="preserve">. </w:t>
      </w:r>
    </w:p>
    <w:p w:rsidR="00083E08" w:rsidRDefault="00083E08" w:rsidP="003B5FD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08">
        <w:rPr>
          <w:rFonts w:ascii="Times New Roman" w:hAnsi="Times New Roman" w:cs="Times New Roman"/>
          <w:sz w:val="28"/>
        </w:rPr>
        <w:t>3. Легенды всех КП впечатаны в карты участников</w:t>
      </w:r>
      <w:r w:rsidR="0051252D">
        <w:rPr>
          <w:rFonts w:ascii="Times New Roman" w:hAnsi="Times New Roman" w:cs="Times New Roman"/>
          <w:sz w:val="28"/>
        </w:rPr>
        <w:t>.</w:t>
      </w:r>
    </w:p>
    <w:p w:rsidR="00C451DA" w:rsidRPr="00C451DA" w:rsidRDefault="00C451DA" w:rsidP="003B5FD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451DA" w:rsidRPr="00FA57A6" w:rsidRDefault="00FA57A6" w:rsidP="003B5FDA">
      <w:pPr>
        <w:spacing w:after="0" w:line="240" w:lineRule="auto"/>
        <w:rPr>
          <w:rFonts w:ascii="Times New Roman" w:hAnsi="Times New Roman" w:cs="Times New Roman"/>
          <w:sz w:val="144"/>
        </w:rPr>
      </w:pPr>
      <w:r w:rsidRPr="00FA57A6">
        <w:rPr>
          <w:rFonts w:ascii="Times New Roman" w:hAnsi="Times New Roman" w:cs="Times New Roman"/>
          <w:sz w:val="36"/>
        </w:rPr>
        <w:t xml:space="preserve">В случае потери ориентировки выходить на север к центру </w:t>
      </w:r>
      <w:r w:rsidR="00F17CFF">
        <w:rPr>
          <w:rFonts w:ascii="Times New Roman" w:hAnsi="Times New Roman" w:cs="Times New Roman"/>
          <w:sz w:val="36"/>
        </w:rPr>
        <w:t>проведения тренировки</w:t>
      </w:r>
      <w:r w:rsidRPr="00FA57A6">
        <w:rPr>
          <w:rFonts w:ascii="Times New Roman" w:hAnsi="Times New Roman" w:cs="Times New Roman"/>
          <w:sz w:val="36"/>
        </w:rPr>
        <w:t xml:space="preserve">. </w:t>
      </w:r>
      <w:r w:rsidRPr="00FA57A6">
        <w:rPr>
          <w:rFonts w:ascii="Times New Roman" w:hAnsi="Times New Roman" w:cs="Times New Roman"/>
          <w:color w:val="FF0000"/>
          <w:sz w:val="36"/>
        </w:rPr>
        <w:t>А</w:t>
      </w:r>
      <w:r w:rsidR="00F17CFF">
        <w:rPr>
          <w:rFonts w:ascii="Times New Roman" w:hAnsi="Times New Roman" w:cs="Times New Roman"/>
          <w:color w:val="FF0000"/>
          <w:sz w:val="36"/>
        </w:rPr>
        <w:t xml:space="preserve">варийный </w:t>
      </w:r>
      <w:r w:rsidRPr="00FA57A6">
        <w:rPr>
          <w:rFonts w:ascii="Times New Roman" w:hAnsi="Times New Roman" w:cs="Times New Roman"/>
          <w:color w:val="FF0000"/>
          <w:sz w:val="36"/>
        </w:rPr>
        <w:t>А</w:t>
      </w:r>
      <w:r w:rsidR="00F17CFF">
        <w:rPr>
          <w:rFonts w:ascii="Times New Roman" w:hAnsi="Times New Roman" w:cs="Times New Roman"/>
          <w:color w:val="FF0000"/>
          <w:sz w:val="36"/>
        </w:rPr>
        <w:t>зимут</w:t>
      </w:r>
      <w:r w:rsidRPr="00FA57A6">
        <w:rPr>
          <w:rFonts w:ascii="Times New Roman" w:hAnsi="Times New Roman" w:cs="Times New Roman"/>
          <w:color w:val="FF0000"/>
          <w:sz w:val="36"/>
        </w:rPr>
        <w:t xml:space="preserve"> 360</w:t>
      </w:r>
    </w:p>
    <w:p w:rsidR="00C451DA" w:rsidRPr="00C451DA" w:rsidRDefault="00C451DA" w:rsidP="003B5FDA">
      <w:pPr>
        <w:spacing w:after="0" w:line="240" w:lineRule="auto"/>
        <w:rPr>
          <w:rFonts w:ascii="Times New Roman" w:hAnsi="Times New Roman" w:cs="Times New Roman"/>
          <w:sz w:val="52"/>
        </w:rPr>
      </w:pPr>
    </w:p>
    <w:sectPr w:rsidR="00C451DA" w:rsidRPr="00C451DA" w:rsidSect="005C5266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FDA"/>
    <w:rsid w:val="00083E08"/>
    <w:rsid w:val="002F268F"/>
    <w:rsid w:val="003B5FDA"/>
    <w:rsid w:val="003C2A1D"/>
    <w:rsid w:val="0041497B"/>
    <w:rsid w:val="0051252D"/>
    <w:rsid w:val="005C5266"/>
    <w:rsid w:val="007413CA"/>
    <w:rsid w:val="0077725A"/>
    <w:rsid w:val="00BD22ED"/>
    <w:rsid w:val="00C451DA"/>
    <w:rsid w:val="00D038DD"/>
    <w:rsid w:val="00DF21B9"/>
    <w:rsid w:val="00E05753"/>
    <w:rsid w:val="00E606F7"/>
    <w:rsid w:val="00E7257B"/>
    <w:rsid w:val="00F17CFF"/>
    <w:rsid w:val="00F771D8"/>
    <w:rsid w:val="00FA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Мишаня</cp:lastModifiedBy>
  <cp:revision>13</cp:revision>
  <dcterms:created xsi:type="dcterms:W3CDTF">2019-06-25T02:41:00Z</dcterms:created>
  <dcterms:modified xsi:type="dcterms:W3CDTF">2020-12-25T17:59:00Z</dcterms:modified>
</cp:coreProperties>
</file>